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469A5" w14:textId="7E023F10" w:rsidR="00104D33" w:rsidRPr="003F3DC6" w:rsidRDefault="00104D33" w:rsidP="00C54B58">
      <w:pPr>
        <w:pStyle w:val="NormalWeb"/>
        <w:spacing w:before="0" w:beforeAutospacing="0" w:after="0" w:afterAutospacing="0"/>
        <w:jc w:val="center"/>
        <w:rPr>
          <w:b/>
          <w:bCs/>
          <w:sz w:val="21"/>
          <w:szCs w:val="21"/>
          <w:u w:val="single"/>
        </w:rPr>
      </w:pPr>
      <w:r w:rsidRPr="003F3DC6">
        <w:rPr>
          <w:b/>
          <w:bCs/>
          <w:sz w:val="21"/>
          <w:szCs w:val="21"/>
          <w:u w:val="single"/>
        </w:rPr>
        <w:t>INDEPENDENT CONTRACTOR AGREEMENT</w:t>
      </w:r>
    </w:p>
    <w:p w14:paraId="373A3B27" w14:textId="77777777" w:rsidR="00C54B58" w:rsidRPr="003F3DC6" w:rsidRDefault="00C54B58" w:rsidP="00C54B58">
      <w:pPr>
        <w:pStyle w:val="NormalWeb"/>
        <w:spacing w:before="0" w:beforeAutospacing="0" w:after="0" w:afterAutospacing="0"/>
        <w:jc w:val="center"/>
        <w:rPr>
          <w:sz w:val="21"/>
          <w:szCs w:val="21"/>
          <w:u w:val="single"/>
        </w:rPr>
      </w:pPr>
    </w:p>
    <w:p w14:paraId="4FF5C7C4" w14:textId="642DDD34" w:rsidR="00104D33" w:rsidRPr="00C260C8" w:rsidRDefault="00104D33" w:rsidP="00C260C8">
      <w:pPr>
        <w:pStyle w:val="NormalWeb"/>
        <w:jc w:val="both"/>
        <w:rPr>
          <w:color w:val="000000" w:themeColor="text1"/>
          <w:sz w:val="21"/>
          <w:szCs w:val="21"/>
        </w:rPr>
      </w:pPr>
      <w:r w:rsidRPr="003F3DC6">
        <w:rPr>
          <w:sz w:val="21"/>
          <w:szCs w:val="21"/>
        </w:rPr>
        <w:t xml:space="preserve">This Agreement is entered into as of the </w:t>
      </w:r>
      <w:r w:rsidR="00644984">
        <w:rPr>
          <w:sz w:val="21"/>
          <w:szCs w:val="21"/>
        </w:rPr>
        <w:t>05</w:t>
      </w:r>
      <w:r w:rsidR="00822997">
        <w:rPr>
          <w:sz w:val="21"/>
          <w:szCs w:val="21"/>
        </w:rPr>
        <w:t>-</w:t>
      </w:r>
      <w:r w:rsidR="00644984">
        <w:rPr>
          <w:sz w:val="21"/>
          <w:szCs w:val="21"/>
        </w:rPr>
        <w:t>February</w:t>
      </w:r>
      <w:r w:rsidR="00822997">
        <w:rPr>
          <w:sz w:val="21"/>
          <w:szCs w:val="21"/>
        </w:rPr>
        <w:t>-2023</w:t>
      </w:r>
      <w:r w:rsidR="00FB6CF1" w:rsidRPr="003F3DC6">
        <w:rPr>
          <w:sz w:val="21"/>
          <w:szCs w:val="21"/>
        </w:rPr>
        <w:t xml:space="preserve"> by and</w:t>
      </w:r>
      <w:r w:rsidRPr="003F3DC6">
        <w:rPr>
          <w:color w:val="000000" w:themeColor="text1"/>
          <w:sz w:val="21"/>
          <w:szCs w:val="21"/>
        </w:rPr>
        <w:t xml:space="preserve"> between </w:t>
      </w:r>
      <w:r w:rsidR="00FE28F8" w:rsidRPr="00FE28F8">
        <w:rPr>
          <w:b/>
          <w:color w:val="000000" w:themeColor="text1"/>
          <w:sz w:val="21"/>
          <w:szCs w:val="21"/>
        </w:rPr>
        <w:t xml:space="preserve">Ability Stack Techsolutions Private Limited., </w:t>
      </w:r>
      <w:r w:rsidR="00FE28F8" w:rsidRPr="00FE28F8">
        <w:rPr>
          <w:color w:val="000000" w:themeColor="text1"/>
          <w:sz w:val="21"/>
          <w:szCs w:val="21"/>
        </w:rPr>
        <w:t xml:space="preserve">a company registered under Companies Act 2013, having its corporate offices at </w:t>
      </w:r>
      <w:proofErr w:type="spellStart"/>
      <w:r w:rsidR="001F3C1B" w:rsidRPr="001F3C1B">
        <w:rPr>
          <w:color w:val="000000" w:themeColor="text1"/>
          <w:sz w:val="21"/>
          <w:szCs w:val="21"/>
        </w:rPr>
        <w:t>Pragathi</w:t>
      </w:r>
      <w:proofErr w:type="spellEnd"/>
      <w:r w:rsidR="001F3C1B" w:rsidRPr="001F3C1B">
        <w:rPr>
          <w:color w:val="000000" w:themeColor="text1"/>
          <w:sz w:val="21"/>
          <w:szCs w:val="21"/>
        </w:rPr>
        <w:t xml:space="preserve"> Business Park, 1st Floor, </w:t>
      </w:r>
      <w:proofErr w:type="spellStart"/>
      <w:r w:rsidR="001F3C1B" w:rsidRPr="001F3C1B">
        <w:rPr>
          <w:color w:val="000000" w:themeColor="text1"/>
          <w:sz w:val="21"/>
          <w:szCs w:val="21"/>
        </w:rPr>
        <w:t>D.No</w:t>
      </w:r>
      <w:proofErr w:type="spellEnd"/>
      <w:r w:rsidR="001F3C1B" w:rsidRPr="001F3C1B">
        <w:rPr>
          <w:color w:val="000000" w:themeColor="text1"/>
          <w:sz w:val="21"/>
          <w:szCs w:val="21"/>
        </w:rPr>
        <w:t xml:space="preserve">. 1-1-96-12, 1-1-96-13, </w:t>
      </w:r>
      <w:proofErr w:type="spellStart"/>
      <w:r w:rsidR="001F3C1B" w:rsidRPr="001F3C1B">
        <w:rPr>
          <w:color w:val="000000" w:themeColor="text1"/>
          <w:sz w:val="21"/>
          <w:szCs w:val="21"/>
        </w:rPr>
        <w:t>Agumbe</w:t>
      </w:r>
      <w:proofErr w:type="spellEnd"/>
      <w:r w:rsidR="001F3C1B" w:rsidRPr="001F3C1B">
        <w:rPr>
          <w:color w:val="000000" w:themeColor="text1"/>
          <w:sz w:val="21"/>
          <w:szCs w:val="21"/>
        </w:rPr>
        <w:t xml:space="preserve"> Udupi Highway, Kunjibettu, Udupi, Karnataka, 576102</w:t>
      </w:r>
      <w:r w:rsidR="00FE28F8" w:rsidRPr="00FE28F8">
        <w:rPr>
          <w:color w:val="000000" w:themeColor="text1"/>
          <w:sz w:val="21"/>
          <w:szCs w:val="21"/>
        </w:rPr>
        <w:t>, India</w:t>
      </w:r>
      <w:r w:rsidRPr="00FE28F8">
        <w:rPr>
          <w:b/>
          <w:color w:val="000000" w:themeColor="text1"/>
          <w:sz w:val="21"/>
          <w:szCs w:val="21"/>
        </w:rPr>
        <w:t xml:space="preserve"> </w:t>
      </w:r>
      <w:r w:rsidRPr="003F3DC6">
        <w:rPr>
          <w:bCs/>
          <w:color w:val="000000" w:themeColor="text1"/>
          <w:sz w:val="21"/>
          <w:szCs w:val="21"/>
        </w:rPr>
        <w:t>("the Company"</w:t>
      </w:r>
      <w:r w:rsidRPr="003F3DC6">
        <w:rPr>
          <w:color w:val="000000" w:themeColor="text1"/>
          <w:sz w:val="21"/>
          <w:szCs w:val="21"/>
        </w:rPr>
        <w:t xml:space="preserve">) and </w:t>
      </w:r>
      <w:r w:rsidR="00421B34">
        <w:rPr>
          <w:color w:val="000000" w:themeColor="text1"/>
          <w:sz w:val="21"/>
          <w:szCs w:val="21"/>
        </w:rPr>
        <w:t xml:space="preserve">A T </w:t>
      </w:r>
      <w:r w:rsidR="00421B34">
        <w:rPr>
          <w:color w:val="000000" w:themeColor="text1"/>
          <w:sz w:val="21"/>
          <w:szCs w:val="21"/>
        </w:rPr>
        <w:t xml:space="preserve"> </w:t>
      </w:r>
      <w:proofErr w:type="spellStart"/>
      <w:r w:rsidR="00421B34">
        <w:rPr>
          <w:color w:val="000000" w:themeColor="text1"/>
          <w:sz w:val="21"/>
          <w:szCs w:val="21"/>
        </w:rPr>
        <w:t>Gurumurthy</w:t>
      </w:r>
      <w:proofErr w:type="spellEnd"/>
      <w:r w:rsidR="00421B34">
        <w:rPr>
          <w:color w:val="000000" w:themeColor="text1"/>
          <w:sz w:val="21"/>
          <w:szCs w:val="21"/>
        </w:rPr>
        <w:t xml:space="preserve"> </w:t>
      </w:r>
      <w:r w:rsidR="003C4D6B" w:rsidRPr="003F3DC6">
        <w:rPr>
          <w:color w:val="000000" w:themeColor="text1"/>
          <w:sz w:val="21"/>
          <w:szCs w:val="21"/>
        </w:rPr>
        <w:t>resident of</w:t>
      </w:r>
      <w:r w:rsidR="005B63DC" w:rsidRPr="003F3DC6">
        <w:rPr>
          <w:color w:val="000000" w:themeColor="text1"/>
          <w:sz w:val="21"/>
          <w:szCs w:val="21"/>
        </w:rPr>
        <w:t xml:space="preserve"> </w:t>
      </w:r>
      <w:proofErr w:type="spellStart"/>
      <w:r w:rsidR="00421B34" w:rsidRPr="00421B34">
        <w:rPr>
          <w:color w:val="000000" w:themeColor="text1"/>
          <w:sz w:val="21"/>
          <w:szCs w:val="21"/>
        </w:rPr>
        <w:t>Annapura</w:t>
      </w:r>
      <w:proofErr w:type="spellEnd"/>
      <w:r w:rsidR="00421B34" w:rsidRPr="00421B34">
        <w:rPr>
          <w:color w:val="000000" w:themeColor="text1"/>
          <w:sz w:val="21"/>
          <w:szCs w:val="21"/>
        </w:rPr>
        <w:t xml:space="preserve">, </w:t>
      </w:r>
      <w:proofErr w:type="spellStart"/>
      <w:r w:rsidR="00421B34" w:rsidRPr="00421B34">
        <w:rPr>
          <w:color w:val="000000" w:themeColor="text1"/>
          <w:sz w:val="21"/>
          <w:szCs w:val="21"/>
        </w:rPr>
        <w:t>Shikaripura</w:t>
      </w:r>
      <w:proofErr w:type="spellEnd"/>
      <w:r w:rsidR="00421B34" w:rsidRPr="00421B34">
        <w:rPr>
          <w:color w:val="000000" w:themeColor="text1"/>
          <w:sz w:val="21"/>
          <w:szCs w:val="21"/>
        </w:rPr>
        <w:t xml:space="preserve">, </w:t>
      </w:r>
      <w:proofErr w:type="spellStart"/>
      <w:r w:rsidR="00421B34" w:rsidRPr="00421B34">
        <w:rPr>
          <w:color w:val="000000" w:themeColor="text1"/>
          <w:sz w:val="21"/>
          <w:szCs w:val="21"/>
        </w:rPr>
        <w:t>Dist</w:t>
      </w:r>
      <w:proofErr w:type="spellEnd"/>
      <w:r w:rsidR="00421B34" w:rsidRPr="00421B34">
        <w:rPr>
          <w:color w:val="000000" w:themeColor="text1"/>
          <w:sz w:val="21"/>
          <w:szCs w:val="21"/>
        </w:rPr>
        <w:t xml:space="preserve">: </w:t>
      </w:r>
      <w:proofErr w:type="spellStart"/>
      <w:r w:rsidR="00421B34" w:rsidRPr="00421B34">
        <w:rPr>
          <w:color w:val="000000" w:themeColor="text1"/>
          <w:sz w:val="21"/>
          <w:szCs w:val="21"/>
        </w:rPr>
        <w:t>Shivmogga</w:t>
      </w:r>
      <w:proofErr w:type="spellEnd"/>
      <w:r w:rsidR="00421B34" w:rsidRPr="00421B34">
        <w:rPr>
          <w:color w:val="000000" w:themeColor="text1"/>
          <w:sz w:val="21"/>
          <w:szCs w:val="21"/>
        </w:rPr>
        <w:t>, Pin: 577427</w:t>
      </w:r>
      <w:r w:rsidR="00421B34" w:rsidRPr="00421B34">
        <w:rPr>
          <w:color w:val="000000" w:themeColor="text1"/>
          <w:sz w:val="21"/>
          <w:szCs w:val="21"/>
        </w:rPr>
        <w:t xml:space="preserve"> </w:t>
      </w:r>
      <w:r w:rsidRPr="003F3DC6">
        <w:rPr>
          <w:sz w:val="21"/>
          <w:szCs w:val="21"/>
        </w:rPr>
        <w:t>("the Contractor").</w:t>
      </w:r>
    </w:p>
    <w:p w14:paraId="22FD8877" w14:textId="77777777" w:rsidR="00104D33" w:rsidRPr="003F3DC6" w:rsidRDefault="00104D33" w:rsidP="00104D33">
      <w:pPr>
        <w:pStyle w:val="ContractParagraphs"/>
        <w:numPr>
          <w:ilvl w:val="0"/>
          <w:numId w:val="0"/>
        </w:numPr>
        <w:spacing w:before="240" w:after="0" w:line="276" w:lineRule="auto"/>
        <w:outlineLvl w:val="9"/>
        <w:rPr>
          <w:rFonts w:eastAsia="Calibri"/>
          <w:sz w:val="21"/>
          <w:szCs w:val="21"/>
        </w:rPr>
      </w:pPr>
      <w:r w:rsidRPr="003F3DC6">
        <w:rPr>
          <w:rFonts w:eastAsia="Calibri"/>
          <w:sz w:val="21"/>
          <w:szCs w:val="21"/>
        </w:rPr>
        <w:t>Company and Contractor shall also be individually referred to as “Party” and collectively as “Parties”.</w:t>
      </w:r>
    </w:p>
    <w:p w14:paraId="23302091" w14:textId="1212635A" w:rsidR="00FE28F8" w:rsidRPr="00FE28F8" w:rsidRDefault="00104D33" w:rsidP="00FE28F8">
      <w:pPr>
        <w:pStyle w:val="NormalWeb"/>
        <w:numPr>
          <w:ilvl w:val="0"/>
          <w:numId w:val="1"/>
        </w:numPr>
        <w:spacing w:before="240" w:beforeAutospacing="0"/>
        <w:jc w:val="both"/>
        <w:rPr>
          <w:sz w:val="21"/>
          <w:szCs w:val="21"/>
        </w:rPr>
      </w:pPr>
      <w:r w:rsidRPr="003F3DC6">
        <w:rPr>
          <w:b/>
          <w:bCs/>
          <w:sz w:val="21"/>
          <w:szCs w:val="21"/>
        </w:rPr>
        <w:t>Independent Contractor</w:t>
      </w:r>
      <w:r w:rsidRPr="003F3DC6">
        <w:rPr>
          <w:sz w:val="21"/>
          <w:szCs w:val="21"/>
        </w:rPr>
        <w:t>. Subject to the terms and conditions of this Agreement, the Company hereby engages the Contractor as an independent contractor to perform the services set forth herein</w:t>
      </w:r>
      <w:r w:rsidR="00BB25B9" w:rsidRPr="003F3DC6">
        <w:rPr>
          <w:sz w:val="21"/>
          <w:szCs w:val="21"/>
        </w:rPr>
        <w:t xml:space="preserve"> under Description of Services (</w:t>
      </w:r>
      <w:r w:rsidR="003F3DC6" w:rsidRPr="003F3DC6">
        <w:rPr>
          <w:sz w:val="21"/>
          <w:szCs w:val="21"/>
        </w:rPr>
        <w:t>“</w:t>
      </w:r>
      <w:r w:rsidR="00BB25B9" w:rsidRPr="003F3DC6">
        <w:rPr>
          <w:sz w:val="21"/>
          <w:szCs w:val="21"/>
        </w:rPr>
        <w:t>Services</w:t>
      </w:r>
      <w:r w:rsidR="003F3DC6" w:rsidRPr="003F3DC6">
        <w:rPr>
          <w:sz w:val="21"/>
          <w:szCs w:val="21"/>
        </w:rPr>
        <w:t>”</w:t>
      </w:r>
      <w:r w:rsidR="00BB25B9" w:rsidRPr="003F3DC6">
        <w:rPr>
          <w:sz w:val="21"/>
          <w:szCs w:val="21"/>
        </w:rPr>
        <w:t>)</w:t>
      </w:r>
      <w:r w:rsidRPr="003F3DC6">
        <w:rPr>
          <w:sz w:val="21"/>
          <w:szCs w:val="21"/>
        </w:rPr>
        <w:t>, and the Contractor hereby accepts such engagement.</w:t>
      </w:r>
    </w:p>
    <w:p w14:paraId="3E5C9041" w14:textId="464ACA51" w:rsidR="00231EAA" w:rsidRPr="00634514" w:rsidRDefault="00104D33" w:rsidP="00FE28F8">
      <w:pPr>
        <w:pStyle w:val="NormalWeb"/>
        <w:numPr>
          <w:ilvl w:val="0"/>
          <w:numId w:val="1"/>
        </w:numPr>
        <w:spacing w:before="0" w:beforeAutospacing="0" w:after="0" w:afterAutospacing="0"/>
        <w:jc w:val="both"/>
        <w:rPr>
          <w:bCs/>
          <w:color w:val="000000"/>
          <w:sz w:val="21"/>
          <w:szCs w:val="21"/>
        </w:rPr>
      </w:pPr>
      <w:r w:rsidRPr="003F3DC6">
        <w:rPr>
          <w:b/>
          <w:sz w:val="21"/>
          <w:szCs w:val="21"/>
        </w:rPr>
        <w:t>Description of the Services.</w:t>
      </w:r>
      <w:r w:rsidR="00FE28F8">
        <w:rPr>
          <w:b/>
          <w:sz w:val="21"/>
          <w:szCs w:val="21"/>
        </w:rPr>
        <w:t xml:space="preserve"> </w:t>
      </w:r>
      <w:r w:rsidR="00CE5445" w:rsidRPr="00CE5445">
        <w:rPr>
          <w:bCs/>
          <w:sz w:val="21"/>
          <w:szCs w:val="21"/>
        </w:rPr>
        <w:t xml:space="preserve">Contractor shall be working for </w:t>
      </w:r>
      <w:r w:rsidR="00AA08CB" w:rsidRPr="00634514">
        <w:rPr>
          <w:bCs/>
          <w:sz w:val="21"/>
          <w:szCs w:val="21"/>
        </w:rPr>
        <w:t>Technology group</w:t>
      </w:r>
      <w:r w:rsidR="00CE5445" w:rsidRPr="00634514">
        <w:rPr>
          <w:bCs/>
          <w:sz w:val="21"/>
          <w:szCs w:val="21"/>
        </w:rPr>
        <w:t xml:space="preserve"> of</w:t>
      </w:r>
      <w:r w:rsidR="00CE5445" w:rsidRPr="00CE5445">
        <w:rPr>
          <w:bCs/>
          <w:sz w:val="21"/>
          <w:szCs w:val="21"/>
        </w:rPr>
        <w:t xml:space="preserve"> the Company and, in the </w:t>
      </w:r>
      <w:r w:rsidR="00CE5445" w:rsidRPr="00634514">
        <w:rPr>
          <w:bCs/>
          <w:sz w:val="21"/>
          <w:szCs w:val="21"/>
        </w:rPr>
        <w:t>capacity of Assessment Intern. Contractor has the following responsibilities, but not limited to:</w:t>
      </w:r>
    </w:p>
    <w:p w14:paraId="63A7C403" w14:textId="029C700F" w:rsidR="00CE5445" w:rsidRDefault="00634514" w:rsidP="00CE5445">
      <w:pPr>
        <w:pStyle w:val="NormalWeb"/>
        <w:numPr>
          <w:ilvl w:val="0"/>
          <w:numId w:val="18"/>
        </w:numPr>
        <w:spacing w:before="0" w:beforeAutospacing="0" w:after="0" w:afterAutospacing="0"/>
        <w:jc w:val="both"/>
        <w:rPr>
          <w:color w:val="000000"/>
          <w:sz w:val="21"/>
          <w:szCs w:val="21"/>
        </w:rPr>
      </w:pPr>
      <w:r w:rsidRPr="00634514">
        <w:rPr>
          <w:color w:val="000000"/>
          <w:sz w:val="21"/>
          <w:szCs w:val="21"/>
        </w:rPr>
        <w:t>Learning the required technologies</w:t>
      </w:r>
      <w:r>
        <w:rPr>
          <w:color w:val="000000"/>
          <w:sz w:val="21"/>
          <w:szCs w:val="21"/>
        </w:rPr>
        <w:t xml:space="preserve"> for the assignment</w:t>
      </w:r>
    </w:p>
    <w:p w14:paraId="12BAFD48" w14:textId="1F8F0C74" w:rsidR="00CE5445" w:rsidRDefault="00634514" w:rsidP="00CE5445">
      <w:pPr>
        <w:pStyle w:val="NormalWeb"/>
        <w:numPr>
          <w:ilvl w:val="0"/>
          <w:numId w:val="18"/>
        </w:numPr>
        <w:jc w:val="both"/>
        <w:rPr>
          <w:color w:val="000000"/>
          <w:sz w:val="21"/>
          <w:szCs w:val="21"/>
        </w:rPr>
      </w:pPr>
      <w:r>
        <w:rPr>
          <w:color w:val="000000"/>
          <w:sz w:val="21"/>
          <w:szCs w:val="21"/>
        </w:rPr>
        <w:t xml:space="preserve">Work on the assignment provided and complete the assignment with expected quality withing the time </w:t>
      </w:r>
    </w:p>
    <w:p w14:paraId="61204046" w14:textId="0C01EDDE" w:rsidR="00CE5445" w:rsidRDefault="00CE5445" w:rsidP="00CE5445">
      <w:pPr>
        <w:pStyle w:val="NormalWeb"/>
        <w:numPr>
          <w:ilvl w:val="0"/>
          <w:numId w:val="18"/>
        </w:numPr>
        <w:jc w:val="both"/>
        <w:rPr>
          <w:color w:val="000000"/>
          <w:sz w:val="21"/>
          <w:szCs w:val="21"/>
        </w:rPr>
      </w:pPr>
      <w:r w:rsidRPr="00CE5445">
        <w:rPr>
          <w:color w:val="000000"/>
          <w:sz w:val="21"/>
          <w:szCs w:val="21"/>
        </w:rPr>
        <w:t>Attending Team meetings and Training Sessions.</w:t>
      </w:r>
    </w:p>
    <w:p w14:paraId="410F0E5A" w14:textId="23405E21" w:rsidR="00701BE6" w:rsidRPr="00CE5445" w:rsidRDefault="00701BE6" w:rsidP="00CE5445">
      <w:pPr>
        <w:pStyle w:val="NormalWeb"/>
        <w:numPr>
          <w:ilvl w:val="0"/>
          <w:numId w:val="18"/>
        </w:numPr>
        <w:jc w:val="both"/>
        <w:rPr>
          <w:color w:val="000000"/>
          <w:sz w:val="21"/>
          <w:szCs w:val="21"/>
        </w:rPr>
      </w:pPr>
      <w:r>
        <w:rPr>
          <w:color w:val="000000"/>
          <w:sz w:val="21"/>
          <w:szCs w:val="21"/>
        </w:rPr>
        <w:t>Completing the report and reviewing it with the reporting manager</w:t>
      </w:r>
    </w:p>
    <w:p w14:paraId="35AF7619" w14:textId="1784F758" w:rsidR="00102DFD" w:rsidRPr="003F3DC6" w:rsidRDefault="00102DFD" w:rsidP="00231EAA">
      <w:pPr>
        <w:pStyle w:val="NormalWeb"/>
        <w:spacing w:after="0" w:afterAutospacing="0"/>
        <w:ind w:firstLine="720"/>
        <w:jc w:val="both"/>
        <w:rPr>
          <w:color w:val="000000"/>
          <w:sz w:val="21"/>
          <w:szCs w:val="21"/>
        </w:rPr>
      </w:pPr>
      <w:r w:rsidRPr="003F3DC6">
        <w:rPr>
          <w:b/>
          <w:color w:val="000000"/>
          <w:sz w:val="21"/>
          <w:szCs w:val="21"/>
        </w:rPr>
        <w:t>Length of the Assignment</w:t>
      </w:r>
      <w:r w:rsidRPr="003F3DC6">
        <w:rPr>
          <w:color w:val="000000"/>
          <w:sz w:val="21"/>
          <w:szCs w:val="21"/>
        </w:rPr>
        <w:t xml:space="preserve">: </w:t>
      </w:r>
      <w:r w:rsidRPr="003F3DC6">
        <w:rPr>
          <w:color w:val="000000"/>
          <w:sz w:val="21"/>
          <w:szCs w:val="21"/>
        </w:rPr>
        <w:tab/>
      </w:r>
      <w:r w:rsidR="00644984">
        <w:rPr>
          <w:color w:val="000000"/>
          <w:sz w:val="21"/>
          <w:szCs w:val="21"/>
        </w:rPr>
        <w:t xml:space="preserve">5 </w:t>
      </w:r>
      <w:r w:rsidR="00822997">
        <w:rPr>
          <w:color w:val="000000"/>
          <w:sz w:val="21"/>
          <w:szCs w:val="21"/>
        </w:rPr>
        <w:t>Months</w:t>
      </w:r>
    </w:p>
    <w:p w14:paraId="188BD209" w14:textId="485BF583" w:rsidR="00C31727" w:rsidRPr="003F3DC6" w:rsidRDefault="00102DFD" w:rsidP="00C31727">
      <w:pPr>
        <w:pStyle w:val="NormalWeb"/>
        <w:spacing w:before="0" w:beforeAutospacing="0" w:after="0" w:afterAutospacing="0"/>
        <w:ind w:firstLine="720"/>
        <w:jc w:val="both"/>
        <w:rPr>
          <w:color w:val="000000"/>
          <w:sz w:val="21"/>
          <w:szCs w:val="21"/>
        </w:rPr>
      </w:pPr>
      <w:r w:rsidRPr="003F3DC6">
        <w:rPr>
          <w:b/>
          <w:color w:val="000000"/>
          <w:sz w:val="21"/>
          <w:szCs w:val="21"/>
        </w:rPr>
        <w:t>Start Date:</w:t>
      </w:r>
      <w:r w:rsidRPr="003F3DC6">
        <w:rPr>
          <w:color w:val="000000"/>
          <w:sz w:val="21"/>
          <w:szCs w:val="21"/>
        </w:rPr>
        <w:tab/>
      </w:r>
      <w:r w:rsidRPr="003F3DC6">
        <w:rPr>
          <w:color w:val="000000"/>
          <w:sz w:val="21"/>
          <w:szCs w:val="21"/>
        </w:rPr>
        <w:tab/>
      </w:r>
      <w:r w:rsidRPr="003F3DC6">
        <w:rPr>
          <w:color w:val="000000"/>
          <w:sz w:val="21"/>
          <w:szCs w:val="21"/>
        </w:rPr>
        <w:tab/>
      </w:r>
      <w:r w:rsidR="00644984">
        <w:rPr>
          <w:color w:val="000000"/>
          <w:sz w:val="21"/>
          <w:szCs w:val="21"/>
        </w:rPr>
        <w:t>05</w:t>
      </w:r>
      <w:r w:rsidR="00822997">
        <w:rPr>
          <w:color w:val="000000"/>
          <w:sz w:val="21"/>
          <w:szCs w:val="21"/>
        </w:rPr>
        <w:t>-</w:t>
      </w:r>
      <w:r w:rsidR="00644984">
        <w:rPr>
          <w:color w:val="000000"/>
          <w:sz w:val="21"/>
          <w:szCs w:val="21"/>
        </w:rPr>
        <w:t>Feb</w:t>
      </w:r>
      <w:r w:rsidR="00822997">
        <w:rPr>
          <w:color w:val="000000"/>
          <w:sz w:val="21"/>
          <w:szCs w:val="21"/>
        </w:rPr>
        <w:t>-23</w:t>
      </w:r>
    </w:p>
    <w:p w14:paraId="1F6187A9" w14:textId="75CF4472" w:rsidR="00102DFD" w:rsidRPr="003F3DC6" w:rsidRDefault="00102DFD" w:rsidP="00C31727">
      <w:pPr>
        <w:pStyle w:val="NormalWeb"/>
        <w:spacing w:before="0" w:beforeAutospacing="0" w:after="0" w:afterAutospacing="0"/>
        <w:ind w:firstLine="720"/>
        <w:jc w:val="both"/>
        <w:rPr>
          <w:sz w:val="21"/>
          <w:szCs w:val="21"/>
        </w:rPr>
      </w:pPr>
      <w:r w:rsidRPr="003F3DC6">
        <w:rPr>
          <w:b/>
          <w:sz w:val="21"/>
          <w:szCs w:val="21"/>
        </w:rPr>
        <w:t>End Date:</w:t>
      </w:r>
      <w:r w:rsidRPr="003F3DC6">
        <w:rPr>
          <w:sz w:val="21"/>
          <w:szCs w:val="21"/>
        </w:rPr>
        <w:tab/>
      </w:r>
      <w:r w:rsidRPr="003F3DC6">
        <w:rPr>
          <w:sz w:val="21"/>
          <w:szCs w:val="21"/>
        </w:rPr>
        <w:tab/>
      </w:r>
      <w:r w:rsidRPr="003F3DC6">
        <w:rPr>
          <w:sz w:val="21"/>
          <w:szCs w:val="21"/>
        </w:rPr>
        <w:tab/>
      </w:r>
      <w:r w:rsidR="00822997">
        <w:rPr>
          <w:color w:val="000000"/>
          <w:sz w:val="21"/>
          <w:szCs w:val="21"/>
        </w:rPr>
        <w:t>30-Jun-23</w:t>
      </w:r>
    </w:p>
    <w:p w14:paraId="3CE3F5B4" w14:textId="5C01F8C5" w:rsidR="008B77BF" w:rsidRPr="003F3DC6" w:rsidRDefault="008B77BF" w:rsidP="002E30C5">
      <w:pPr>
        <w:pStyle w:val="NormalWeb"/>
        <w:spacing w:after="0" w:afterAutospacing="0"/>
        <w:ind w:left="720"/>
        <w:jc w:val="both"/>
        <w:rPr>
          <w:color w:val="000000"/>
          <w:sz w:val="21"/>
          <w:szCs w:val="21"/>
        </w:rPr>
      </w:pPr>
      <w:r w:rsidRPr="003F3DC6">
        <w:rPr>
          <w:color w:val="000000" w:themeColor="text1"/>
          <w:sz w:val="21"/>
          <w:szCs w:val="21"/>
        </w:rPr>
        <w:t xml:space="preserve">Contractor shall be reporting into </w:t>
      </w:r>
      <w:proofErr w:type="spellStart"/>
      <w:r w:rsidR="00B05D7D">
        <w:rPr>
          <w:color w:val="000000"/>
          <w:sz w:val="21"/>
          <w:szCs w:val="21"/>
        </w:rPr>
        <w:t>Sudhaker</w:t>
      </w:r>
      <w:proofErr w:type="spellEnd"/>
      <w:r w:rsidR="00B05D7D">
        <w:rPr>
          <w:color w:val="000000"/>
          <w:sz w:val="21"/>
          <w:szCs w:val="21"/>
        </w:rPr>
        <w:t xml:space="preserve"> </w:t>
      </w:r>
      <w:proofErr w:type="spellStart"/>
      <w:r w:rsidR="00B05D7D">
        <w:rPr>
          <w:color w:val="000000"/>
          <w:sz w:val="21"/>
          <w:szCs w:val="21"/>
        </w:rPr>
        <w:t>Beliraya</w:t>
      </w:r>
      <w:proofErr w:type="spellEnd"/>
      <w:r w:rsidR="00B05D7D">
        <w:rPr>
          <w:color w:val="000000"/>
          <w:sz w:val="21"/>
          <w:szCs w:val="21"/>
        </w:rPr>
        <w:t xml:space="preserve"> </w:t>
      </w:r>
      <w:r w:rsidRPr="003F3DC6">
        <w:rPr>
          <w:color w:val="000000" w:themeColor="text1"/>
          <w:sz w:val="21"/>
          <w:szCs w:val="21"/>
        </w:rPr>
        <w:t xml:space="preserve">(“Manager”) for his/her Services. </w:t>
      </w:r>
      <w:r w:rsidRPr="003F3DC6">
        <w:rPr>
          <w:color w:val="000000"/>
          <w:sz w:val="21"/>
          <w:szCs w:val="21"/>
        </w:rPr>
        <w:t xml:space="preserve">The Contractor shall be </w:t>
      </w:r>
      <w:r w:rsidR="0054752B">
        <w:rPr>
          <w:color w:val="000000"/>
          <w:sz w:val="21"/>
          <w:szCs w:val="21"/>
        </w:rPr>
        <w:t>in Udupi office with the company provided or own laptop</w:t>
      </w:r>
      <w:r w:rsidRPr="003F3DC6">
        <w:rPr>
          <w:color w:val="000000"/>
          <w:sz w:val="21"/>
          <w:szCs w:val="21"/>
        </w:rPr>
        <w:t xml:space="preserve">. </w:t>
      </w:r>
    </w:p>
    <w:p w14:paraId="7CCDA70C" w14:textId="4DB75CEE" w:rsidR="00BD59DB" w:rsidRPr="00BD59DB" w:rsidRDefault="00104D33" w:rsidP="00BD59DB">
      <w:pPr>
        <w:pStyle w:val="NormalWeb"/>
        <w:numPr>
          <w:ilvl w:val="0"/>
          <w:numId w:val="1"/>
        </w:numPr>
        <w:spacing w:before="240" w:beforeAutospacing="0" w:after="0" w:afterAutospacing="0"/>
        <w:jc w:val="both"/>
        <w:rPr>
          <w:b/>
          <w:bCs/>
          <w:sz w:val="21"/>
          <w:szCs w:val="21"/>
        </w:rPr>
      </w:pPr>
      <w:r w:rsidRPr="003F3DC6">
        <w:rPr>
          <w:b/>
          <w:bCs/>
          <w:sz w:val="21"/>
          <w:szCs w:val="21"/>
        </w:rPr>
        <w:t>Compensation.</w:t>
      </w:r>
      <w:r w:rsidRPr="003F3DC6">
        <w:rPr>
          <w:sz w:val="21"/>
          <w:szCs w:val="21"/>
        </w:rPr>
        <w:t xml:space="preserve"> </w:t>
      </w:r>
      <w:r w:rsidR="001F3C1B">
        <w:rPr>
          <w:sz w:val="21"/>
          <w:szCs w:val="21"/>
        </w:rPr>
        <w:t>T</w:t>
      </w:r>
      <w:r w:rsidR="00C376C6" w:rsidRPr="003F3DC6">
        <w:rPr>
          <w:sz w:val="21"/>
          <w:szCs w:val="21"/>
        </w:rPr>
        <w:t xml:space="preserve">he </w:t>
      </w:r>
      <w:r w:rsidR="006C2C7E" w:rsidRPr="003F3DC6">
        <w:rPr>
          <w:sz w:val="21"/>
          <w:szCs w:val="21"/>
        </w:rPr>
        <w:t xml:space="preserve">Contractor shall be paid </w:t>
      </w:r>
      <w:r w:rsidR="006575BE" w:rsidRPr="003F3DC6">
        <w:rPr>
          <w:sz w:val="21"/>
          <w:szCs w:val="21"/>
        </w:rPr>
        <w:t>a</w:t>
      </w:r>
      <w:r w:rsidR="006C2C7E" w:rsidRPr="003F3DC6">
        <w:rPr>
          <w:sz w:val="21"/>
          <w:szCs w:val="21"/>
        </w:rPr>
        <w:t xml:space="preserve"> sum of </w:t>
      </w:r>
      <w:r w:rsidR="006C2C7E" w:rsidRPr="005B51EB">
        <w:rPr>
          <w:b/>
          <w:bCs/>
          <w:sz w:val="21"/>
          <w:szCs w:val="21"/>
        </w:rPr>
        <w:t>₹</w:t>
      </w:r>
      <w:r w:rsidR="00965126" w:rsidRPr="005B51EB">
        <w:rPr>
          <w:b/>
          <w:bCs/>
          <w:sz w:val="21"/>
          <w:szCs w:val="21"/>
        </w:rPr>
        <w:t xml:space="preserve"> </w:t>
      </w:r>
      <w:r w:rsidR="005B51EB" w:rsidRPr="005B51EB">
        <w:rPr>
          <w:b/>
          <w:bCs/>
          <w:sz w:val="21"/>
          <w:szCs w:val="21"/>
        </w:rPr>
        <w:t>7</w:t>
      </w:r>
      <w:r w:rsidR="00965126" w:rsidRPr="005B51EB">
        <w:rPr>
          <w:b/>
          <w:bCs/>
          <w:sz w:val="21"/>
          <w:szCs w:val="21"/>
        </w:rPr>
        <w:t>000</w:t>
      </w:r>
      <w:r w:rsidR="00A42C93" w:rsidRPr="005B51EB">
        <w:rPr>
          <w:b/>
          <w:bCs/>
          <w:sz w:val="21"/>
          <w:szCs w:val="21"/>
        </w:rPr>
        <w:t xml:space="preserve"> </w:t>
      </w:r>
      <w:r w:rsidR="00965126" w:rsidRPr="005B51EB">
        <w:rPr>
          <w:b/>
          <w:bCs/>
          <w:sz w:val="21"/>
          <w:szCs w:val="21"/>
        </w:rPr>
        <w:t xml:space="preserve">[ Rupees </w:t>
      </w:r>
      <w:r w:rsidR="005B51EB" w:rsidRPr="005B51EB">
        <w:rPr>
          <w:b/>
          <w:bCs/>
          <w:sz w:val="21"/>
          <w:szCs w:val="21"/>
        </w:rPr>
        <w:t>Seven</w:t>
      </w:r>
      <w:r w:rsidR="00965126" w:rsidRPr="005B51EB">
        <w:rPr>
          <w:b/>
          <w:bCs/>
          <w:sz w:val="21"/>
          <w:szCs w:val="21"/>
        </w:rPr>
        <w:t xml:space="preserve"> Thousand Only</w:t>
      </w:r>
      <w:r w:rsidR="00A42C93" w:rsidRPr="005B51EB">
        <w:rPr>
          <w:b/>
          <w:bCs/>
          <w:sz w:val="21"/>
          <w:szCs w:val="21"/>
        </w:rPr>
        <w:t>]</w:t>
      </w:r>
      <w:r w:rsidR="00A15C8B" w:rsidRPr="003F3DC6">
        <w:rPr>
          <w:b/>
          <w:bCs/>
          <w:sz w:val="21"/>
          <w:szCs w:val="21"/>
        </w:rPr>
        <w:t xml:space="preserve"> [</w:t>
      </w:r>
      <w:r w:rsidR="006575BE" w:rsidRPr="003F3DC6">
        <w:rPr>
          <w:b/>
          <w:bCs/>
          <w:sz w:val="21"/>
          <w:szCs w:val="21"/>
        </w:rPr>
        <w:t>“</w:t>
      </w:r>
      <w:r w:rsidR="000000BE" w:rsidRPr="003F3DC6">
        <w:rPr>
          <w:b/>
          <w:bCs/>
          <w:sz w:val="21"/>
          <w:szCs w:val="21"/>
        </w:rPr>
        <w:t>Compensation</w:t>
      </w:r>
      <w:r w:rsidR="00A15C8B" w:rsidRPr="003F3DC6">
        <w:rPr>
          <w:b/>
          <w:bCs/>
          <w:sz w:val="21"/>
          <w:szCs w:val="21"/>
        </w:rPr>
        <w:t>”]</w:t>
      </w:r>
      <w:r w:rsidR="001F3C1B">
        <w:rPr>
          <w:b/>
          <w:bCs/>
          <w:sz w:val="21"/>
          <w:szCs w:val="21"/>
        </w:rPr>
        <w:t xml:space="preserve"> </w:t>
      </w:r>
      <w:r w:rsidR="001F3C1B">
        <w:rPr>
          <w:bCs/>
          <w:sz w:val="21"/>
          <w:szCs w:val="21"/>
        </w:rPr>
        <w:t>on a monthly basis</w:t>
      </w:r>
      <w:r w:rsidR="00C376C6" w:rsidRPr="003F3DC6">
        <w:rPr>
          <w:b/>
          <w:bCs/>
          <w:sz w:val="21"/>
          <w:szCs w:val="21"/>
        </w:rPr>
        <w:t>.</w:t>
      </w:r>
      <w:r w:rsidR="001F3C1B" w:rsidRPr="001F3C1B">
        <w:rPr>
          <w:bCs/>
          <w:sz w:val="21"/>
          <w:szCs w:val="21"/>
        </w:rPr>
        <w:t xml:space="preserve"> The</w:t>
      </w:r>
      <w:r w:rsidR="00B07D97" w:rsidRPr="003F3DC6">
        <w:rPr>
          <w:bCs/>
          <w:sz w:val="21"/>
          <w:szCs w:val="21"/>
        </w:rPr>
        <w:t xml:space="preserve"> </w:t>
      </w:r>
      <w:r w:rsidR="006C2C7E" w:rsidRPr="003F3DC6">
        <w:rPr>
          <w:sz w:val="21"/>
          <w:szCs w:val="21"/>
        </w:rPr>
        <w:t>Contractor shall not be paid additionally for any overtime</w:t>
      </w:r>
      <w:r w:rsidR="00C31727" w:rsidRPr="003F3DC6">
        <w:rPr>
          <w:sz w:val="21"/>
          <w:szCs w:val="21"/>
        </w:rPr>
        <w:t xml:space="preserve">. </w:t>
      </w:r>
      <w:r w:rsidR="00BB25B9" w:rsidRPr="003F3DC6">
        <w:rPr>
          <w:color w:val="000000"/>
          <w:sz w:val="21"/>
          <w:szCs w:val="21"/>
        </w:rPr>
        <w:t>All payments made by Company under this Agreement shall be subject to applicable income-tax deductions at source and other statutory deductions, if any. The Company undertakes that in case any statutory deductions are made by the Company, it shall provide the necessary / requisite Tax Deducted at Source certificates to Contractor within the period prescribed under the Income Tax Act or any other applicable Act in compliance of which deduction at source has been made by Company, upon receipt of the same. GST</w:t>
      </w:r>
      <w:r w:rsidR="002E30C5" w:rsidRPr="003F3DC6">
        <w:rPr>
          <w:color w:val="000000"/>
          <w:sz w:val="21"/>
          <w:szCs w:val="21"/>
        </w:rPr>
        <w:t xml:space="preserve"> </w:t>
      </w:r>
      <w:r w:rsidR="00BB25B9" w:rsidRPr="003F3DC6">
        <w:rPr>
          <w:color w:val="000000"/>
          <w:sz w:val="21"/>
          <w:szCs w:val="21"/>
        </w:rPr>
        <w:t>as applicable will be charged by Contractor and paid by the Company over and above the Compensation, as applicable.</w:t>
      </w:r>
    </w:p>
    <w:p w14:paraId="10DE7BAE" w14:textId="73EBBB94" w:rsidR="00104D33" w:rsidRPr="001F3C1B" w:rsidRDefault="00104D33" w:rsidP="001F3C1B">
      <w:pPr>
        <w:pStyle w:val="NormalWeb"/>
        <w:numPr>
          <w:ilvl w:val="0"/>
          <w:numId w:val="1"/>
        </w:numPr>
        <w:spacing w:before="240"/>
        <w:jc w:val="both"/>
        <w:rPr>
          <w:b/>
          <w:sz w:val="21"/>
          <w:szCs w:val="21"/>
        </w:rPr>
      </w:pPr>
      <w:r w:rsidRPr="003F3DC6">
        <w:rPr>
          <w:b/>
          <w:sz w:val="21"/>
          <w:szCs w:val="21"/>
        </w:rPr>
        <w:t xml:space="preserve">Invoicing and Payment Terms. </w:t>
      </w:r>
      <w:r w:rsidR="001F3C1B" w:rsidRPr="001F3C1B">
        <w:rPr>
          <w:sz w:val="21"/>
          <w:szCs w:val="21"/>
        </w:rPr>
        <w:t xml:space="preserve">The Contractor will invoice the </w:t>
      </w:r>
      <w:r w:rsidR="001F3C1B" w:rsidRPr="00BD59DB">
        <w:rPr>
          <w:color w:val="000000" w:themeColor="text1"/>
          <w:sz w:val="21"/>
          <w:szCs w:val="21"/>
        </w:rPr>
        <w:t>Company on the first day of the upcoming month for the Services rendered to the C</w:t>
      </w:r>
      <w:r w:rsidR="00BD59DB" w:rsidRPr="00BD59DB">
        <w:rPr>
          <w:color w:val="000000" w:themeColor="text1"/>
          <w:sz w:val="21"/>
          <w:szCs w:val="21"/>
        </w:rPr>
        <w:t>ompany in the previous month. Each such invoice shall also have t</w:t>
      </w:r>
      <w:r w:rsidR="00102DFD" w:rsidRPr="00BD59DB">
        <w:rPr>
          <w:color w:val="000000" w:themeColor="text1"/>
          <w:sz w:val="21"/>
          <w:szCs w:val="21"/>
        </w:rPr>
        <w:t>he approv</w:t>
      </w:r>
      <w:r w:rsidR="0085008C" w:rsidRPr="00BD59DB">
        <w:rPr>
          <w:color w:val="000000" w:themeColor="text1"/>
          <w:sz w:val="21"/>
          <w:szCs w:val="21"/>
        </w:rPr>
        <w:t>al email from Manager for the Services rendered to the Company</w:t>
      </w:r>
      <w:r w:rsidRPr="00BD59DB">
        <w:rPr>
          <w:b/>
          <w:color w:val="000000" w:themeColor="text1"/>
          <w:sz w:val="21"/>
          <w:szCs w:val="21"/>
        </w:rPr>
        <w:t>.</w:t>
      </w:r>
      <w:r w:rsidR="005B63DC" w:rsidRPr="00BD59DB">
        <w:rPr>
          <w:color w:val="000000" w:themeColor="text1"/>
          <w:sz w:val="21"/>
          <w:szCs w:val="21"/>
        </w:rPr>
        <w:t xml:space="preserve"> </w:t>
      </w:r>
      <w:r w:rsidRPr="00BD59DB">
        <w:rPr>
          <w:color w:val="000000" w:themeColor="text1"/>
          <w:sz w:val="21"/>
          <w:szCs w:val="21"/>
        </w:rPr>
        <w:t xml:space="preserve">Payments towards invoices </w:t>
      </w:r>
      <w:r w:rsidRPr="001F3C1B">
        <w:rPr>
          <w:color w:val="000000" w:themeColor="text1"/>
          <w:sz w:val="21"/>
          <w:szCs w:val="21"/>
        </w:rPr>
        <w:t xml:space="preserve">shall be made within </w:t>
      </w:r>
      <w:r w:rsidR="0085008C" w:rsidRPr="001F3C1B">
        <w:rPr>
          <w:color w:val="000000" w:themeColor="text1"/>
          <w:sz w:val="21"/>
          <w:szCs w:val="21"/>
        </w:rPr>
        <w:t xml:space="preserve">five </w:t>
      </w:r>
      <w:r w:rsidRPr="001F3C1B">
        <w:rPr>
          <w:color w:val="000000" w:themeColor="text1"/>
          <w:sz w:val="21"/>
          <w:szCs w:val="21"/>
        </w:rPr>
        <w:t>(</w:t>
      </w:r>
      <w:r w:rsidR="0085008C" w:rsidRPr="001F3C1B">
        <w:rPr>
          <w:color w:val="000000" w:themeColor="text1"/>
          <w:sz w:val="21"/>
          <w:szCs w:val="21"/>
        </w:rPr>
        <w:t>5</w:t>
      </w:r>
      <w:r w:rsidRPr="001F3C1B">
        <w:rPr>
          <w:color w:val="000000" w:themeColor="text1"/>
          <w:sz w:val="21"/>
          <w:szCs w:val="21"/>
        </w:rPr>
        <w:t>) business days of receipt of undisputed invoices. No other payment, compensation, benefit or reimbursement shall be due to Contractor by Company</w:t>
      </w:r>
      <w:r w:rsidRPr="001F3C1B">
        <w:rPr>
          <w:b/>
          <w:bCs/>
          <w:iCs/>
          <w:color w:val="000000" w:themeColor="text1"/>
          <w:sz w:val="21"/>
          <w:szCs w:val="21"/>
        </w:rPr>
        <w:t>.</w:t>
      </w:r>
      <w:r w:rsidR="005B63DC" w:rsidRPr="001F3C1B">
        <w:rPr>
          <w:b/>
          <w:bCs/>
          <w:iCs/>
          <w:color w:val="000000" w:themeColor="text1"/>
          <w:sz w:val="21"/>
          <w:szCs w:val="21"/>
        </w:rPr>
        <w:t xml:space="preserve"> </w:t>
      </w:r>
      <w:r w:rsidRPr="001F3C1B">
        <w:rPr>
          <w:bCs/>
          <w:iCs/>
          <w:color w:val="000000" w:themeColor="text1"/>
          <w:sz w:val="21"/>
          <w:szCs w:val="21"/>
          <w:lang w:bidi="en-US"/>
        </w:rPr>
        <w:t>Taxes and levies, if any, shall be extra.</w:t>
      </w:r>
    </w:p>
    <w:p w14:paraId="423B8473" w14:textId="4DC26B09"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Expenses</w:t>
      </w:r>
      <w:r w:rsidRPr="003F3DC6">
        <w:rPr>
          <w:color w:val="000000" w:themeColor="text1"/>
          <w:sz w:val="21"/>
          <w:szCs w:val="21"/>
        </w:rPr>
        <w:t xml:space="preserve">. During the term of this Agreement, the Contractor shall bill and the Company shall reimburse </w:t>
      </w:r>
      <w:r w:rsidR="006575BE" w:rsidRPr="003F3DC6">
        <w:rPr>
          <w:color w:val="000000" w:themeColor="text1"/>
          <w:sz w:val="21"/>
          <w:szCs w:val="21"/>
        </w:rPr>
        <w:t>his/</w:t>
      </w:r>
      <w:r w:rsidR="00102DFD" w:rsidRPr="003F3DC6">
        <w:rPr>
          <w:color w:val="000000" w:themeColor="text1"/>
          <w:sz w:val="21"/>
          <w:szCs w:val="21"/>
        </w:rPr>
        <w:t>her</w:t>
      </w:r>
      <w:r w:rsidRPr="003F3DC6">
        <w:rPr>
          <w:color w:val="000000" w:themeColor="text1"/>
          <w:sz w:val="21"/>
          <w:szCs w:val="21"/>
        </w:rPr>
        <w:t xml:space="preserve"> for all reasonable and </w:t>
      </w:r>
      <w:r w:rsidR="0085008C" w:rsidRPr="003F3DC6">
        <w:rPr>
          <w:color w:val="000000" w:themeColor="text1"/>
          <w:sz w:val="21"/>
          <w:szCs w:val="21"/>
        </w:rPr>
        <w:t>pre-</w:t>
      </w:r>
      <w:r w:rsidRPr="003F3DC6">
        <w:rPr>
          <w:color w:val="000000" w:themeColor="text1"/>
          <w:sz w:val="21"/>
          <w:szCs w:val="21"/>
        </w:rPr>
        <w:t>approved out-of-pocket expenses which are incurred in connection with the performance of the duties hereunder.</w:t>
      </w:r>
    </w:p>
    <w:p w14:paraId="0054F923" w14:textId="3055E932" w:rsidR="00104D33" w:rsidRPr="003F3DC6" w:rsidRDefault="003761B7"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 xml:space="preserve">Written Reports. </w:t>
      </w:r>
      <w:r w:rsidRPr="003F3DC6">
        <w:rPr>
          <w:color w:val="000000" w:themeColor="text1"/>
          <w:sz w:val="21"/>
          <w:szCs w:val="21"/>
        </w:rPr>
        <w:t>RESERVED</w:t>
      </w:r>
    </w:p>
    <w:p w14:paraId="56E66085" w14:textId="3AE2BCE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Inventions</w:t>
      </w:r>
      <w:r w:rsidRPr="003F3DC6">
        <w:rPr>
          <w:color w:val="000000" w:themeColor="text1"/>
          <w:sz w:val="21"/>
          <w:szCs w:val="21"/>
        </w:rPr>
        <w:t xml:space="preserve">. </w:t>
      </w:r>
      <w:r w:rsidR="004742FB" w:rsidRPr="003F3DC6">
        <w:rPr>
          <w:color w:val="000000" w:themeColor="text1"/>
          <w:sz w:val="21"/>
          <w:szCs w:val="21"/>
        </w:rPr>
        <w:t xml:space="preserve">Any and all inventions, discoveries, developments and innovations conceived by the Contractor during this engagement relative to the duties under this Agreement shall be the exclusive property of the Company or Company’s Client; and the Contractor hereby assigns all right, title, and interest in the same to the </w:t>
      </w:r>
      <w:r w:rsidR="004742FB" w:rsidRPr="003F3DC6">
        <w:rPr>
          <w:color w:val="000000" w:themeColor="text1"/>
          <w:sz w:val="21"/>
          <w:szCs w:val="21"/>
        </w:rPr>
        <w:lastRenderedPageBreak/>
        <w:t>Company or Company’s Client, as required. Any and all inventions, discoveries, developments and innovations conceived by the Contractor prior to the term of this Agreement and utilized by her in rendering duties to the Company are hereby licensed to the Company for use in its operations and for an infinite duration. This license is non-exclusive, and may be assigned without the Contractor’s prior written approval by the Company to a wholly owned subsidiary of the Company</w:t>
      </w:r>
      <w:r w:rsidRPr="003F3DC6">
        <w:rPr>
          <w:color w:val="000000" w:themeColor="text1"/>
          <w:sz w:val="21"/>
          <w:szCs w:val="21"/>
        </w:rPr>
        <w:t>.</w:t>
      </w:r>
    </w:p>
    <w:p w14:paraId="5F11BFFC" w14:textId="724B2C1E"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Confidentiality</w:t>
      </w:r>
      <w:r w:rsidRPr="003F3DC6">
        <w:rPr>
          <w:color w:val="000000" w:themeColor="text1"/>
          <w:sz w:val="21"/>
          <w:szCs w:val="21"/>
        </w:rPr>
        <w:t xml:space="preserve">. The Contractor acknowledges that during the engagement </w:t>
      </w:r>
      <w:r w:rsidR="00B07D97" w:rsidRPr="003F3DC6">
        <w:rPr>
          <w:color w:val="000000" w:themeColor="text1"/>
          <w:sz w:val="21"/>
          <w:szCs w:val="21"/>
        </w:rPr>
        <w:t>s/he</w:t>
      </w:r>
      <w:r w:rsidRPr="003F3DC6">
        <w:rPr>
          <w:color w:val="000000" w:themeColor="text1"/>
          <w:sz w:val="21"/>
          <w:szCs w:val="21"/>
        </w:rPr>
        <w:t xml:space="preserve"> will have access to and become acquainted with various trade secrets, inventions, innovations, processes, information, records and specifications owned or licensed by the Company and/or used by the Company in connection with the operation of its business including, without limitation, the Company’s business and product processes, methods, customer lists, accounts and procedures. The Contractor agrees that </w:t>
      </w:r>
      <w:r w:rsidR="00B07D97" w:rsidRPr="003F3DC6">
        <w:rPr>
          <w:color w:val="000000" w:themeColor="text1"/>
          <w:sz w:val="21"/>
          <w:szCs w:val="21"/>
        </w:rPr>
        <w:t>s/he</w:t>
      </w:r>
      <w:r w:rsidRPr="003F3DC6">
        <w:rPr>
          <w:color w:val="000000" w:themeColor="text1"/>
          <w:sz w:val="21"/>
          <w:szCs w:val="21"/>
        </w:rPr>
        <w:t xml:space="preserve"> will not disclose any of the aforesaid, directly or indirectly, or use any of them in any manner, either during the term of this Agreement or at any time thereafter, except as required in the course of this engagement with the Company. All files, records, documents, blueprints, specifications, information, letters, notes, media lists, original artwork/creative, notebooks, and similar items relating to the business of the Company, whether prepared by the Contractor or otherwise coming into his possession, shall remain the exclusive property of the Company. The Contractor shall not retain any copies of the foregoing without the Company’s prior written permission. Upon the expiration or earlier termination of this Agreement, or whenever requested by the Company, the Contractor shall immediately deliver to the Company all such files, records, documents, specifications, information, and other items in </w:t>
      </w:r>
      <w:r w:rsidR="00B07D97" w:rsidRPr="003F3DC6">
        <w:rPr>
          <w:color w:val="000000" w:themeColor="text1"/>
          <w:sz w:val="21"/>
          <w:szCs w:val="21"/>
        </w:rPr>
        <w:t>his/her</w:t>
      </w:r>
      <w:r w:rsidRPr="003F3DC6">
        <w:rPr>
          <w:color w:val="000000" w:themeColor="text1"/>
          <w:sz w:val="21"/>
          <w:szCs w:val="21"/>
        </w:rPr>
        <w:t xml:space="preserve"> possession or under </w:t>
      </w:r>
      <w:r w:rsidR="00B07D97" w:rsidRPr="003F3DC6">
        <w:rPr>
          <w:color w:val="000000" w:themeColor="text1"/>
          <w:sz w:val="21"/>
          <w:szCs w:val="21"/>
        </w:rPr>
        <w:t>his/her</w:t>
      </w:r>
      <w:r w:rsidRPr="003F3DC6">
        <w:rPr>
          <w:color w:val="000000" w:themeColor="text1"/>
          <w:sz w:val="21"/>
          <w:szCs w:val="21"/>
        </w:rPr>
        <w:t xml:space="preserve"> control. The Contractor further agrees that </w:t>
      </w:r>
      <w:r w:rsidR="00B07D97" w:rsidRPr="003F3DC6">
        <w:rPr>
          <w:color w:val="000000" w:themeColor="text1"/>
          <w:sz w:val="21"/>
          <w:szCs w:val="21"/>
        </w:rPr>
        <w:t>his/her</w:t>
      </w:r>
      <w:r w:rsidRPr="003F3DC6">
        <w:rPr>
          <w:color w:val="000000" w:themeColor="text1"/>
          <w:sz w:val="21"/>
          <w:szCs w:val="21"/>
        </w:rPr>
        <w:t xml:space="preserve"> will not disclose his retention as an independent contractor or the terms of this Agreement to any person without the prior written consent of the Company and shall at all times preserve the confidential nature of </w:t>
      </w:r>
      <w:r w:rsidR="00B07D97" w:rsidRPr="003F3DC6">
        <w:rPr>
          <w:color w:val="000000" w:themeColor="text1"/>
          <w:sz w:val="21"/>
          <w:szCs w:val="21"/>
        </w:rPr>
        <w:t>his/her</w:t>
      </w:r>
      <w:r w:rsidRPr="003F3DC6">
        <w:rPr>
          <w:color w:val="000000" w:themeColor="text1"/>
          <w:sz w:val="21"/>
          <w:szCs w:val="21"/>
        </w:rPr>
        <w:t xml:space="preserve"> relationship to the Company and of the services hereunder.</w:t>
      </w:r>
    </w:p>
    <w:p w14:paraId="46FEFD77" w14:textId="18C977F6"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Conflicts of Interest; Non-hire Provision</w:t>
      </w:r>
      <w:r w:rsidRPr="003F3DC6">
        <w:rPr>
          <w:color w:val="000000" w:themeColor="text1"/>
          <w:sz w:val="21"/>
          <w:szCs w:val="21"/>
        </w:rPr>
        <w:t xml:space="preserve">. The Contractor represents that </w:t>
      </w:r>
      <w:r w:rsidR="00B07D97" w:rsidRPr="003F3DC6">
        <w:rPr>
          <w:color w:val="000000" w:themeColor="text1"/>
          <w:sz w:val="21"/>
          <w:szCs w:val="21"/>
        </w:rPr>
        <w:t>s/he</w:t>
      </w:r>
      <w:r w:rsidR="00A15C8B" w:rsidRPr="003F3DC6">
        <w:rPr>
          <w:color w:val="000000" w:themeColor="text1"/>
          <w:sz w:val="21"/>
          <w:szCs w:val="21"/>
        </w:rPr>
        <w:t xml:space="preserve"> is</w:t>
      </w:r>
      <w:r w:rsidRPr="003F3DC6">
        <w:rPr>
          <w:color w:val="000000" w:themeColor="text1"/>
          <w:sz w:val="21"/>
          <w:szCs w:val="21"/>
        </w:rPr>
        <w:t xml:space="preserve"> free to enter into this Agreement, and that this engagement does not violate the terms of any agreement between the Contractor and any third party. Further, the Contractor, in rendering </w:t>
      </w:r>
      <w:r w:rsidR="00A15C8B" w:rsidRPr="003F3DC6">
        <w:rPr>
          <w:color w:val="000000" w:themeColor="text1"/>
          <w:sz w:val="21"/>
          <w:szCs w:val="21"/>
        </w:rPr>
        <w:t>his/her</w:t>
      </w:r>
      <w:r w:rsidRPr="003F3DC6">
        <w:rPr>
          <w:color w:val="000000" w:themeColor="text1"/>
          <w:sz w:val="21"/>
          <w:szCs w:val="21"/>
        </w:rPr>
        <w:t xml:space="preserve"> duties shall not utilize any invention, discovery, development, improvement, innovation, or trade secret in which </w:t>
      </w:r>
      <w:r w:rsidR="00A15C8B" w:rsidRPr="003F3DC6">
        <w:rPr>
          <w:color w:val="000000" w:themeColor="text1"/>
          <w:sz w:val="21"/>
          <w:szCs w:val="21"/>
        </w:rPr>
        <w:t>s/he</w:t>
      </w:r>
      <w:r w:rsidRPr="003F3DC6">
        <w:rPr>
          <w:color w:val="000000" w:themeColor="text1"/>
          <w:sz w:val="21"/>
          <w:szCs w:val="21"/>
        </w:rPr>
        <w:t xml:space="preserve"> do</w:t>
      </w:r>
      <w:r w:rsidR="00A15C8B" w:rsidRPr="003F3DC6">
        <w:rPr>
          <w:color w:val="000000" w:themeColor="text1"/>
          <w:sz w:val="21"/>
          <w:szCs w:val="21"/>
        </w:rPr>
        <w:t>es</w:t>
      </w:r>
      <w:r w:rsidRPr="003F3DC6">
        <w:rPr>
          <w:color w:val="000000" w:themeColor="text1"/>
          <w:sz w:val="21"/>
          <w:szCs w:val="21"/>
        </w:rPr>
        <w:t xml:space="preserve"> not have a proprietary interest. During the term of this agreement, the Contractor shall devote as much of </w:t>
      </w:r>
      <w:r w:rsidR="00A15C8B" w:rsidRPr="003F3DC6">
        <w:rPr>
          <w:color w:val="000000" w:themeColor="text1"/>
          <w:sz w:val="21"/>
          <w:szCs w:val="21"/>
        </w:rPr>
        <w:t>his/her</w:t>
      </w:r>
      <w:r w:rsidRPr="003F3DC6">
        <w:rPr>
          <w:color w:val="000000" w:themeColor="text1"/>
          <w:sz w:val="21"/>
          <w:szCs w:val="21"/>
        </w:rPr>
        <w:t xml:space="preserve"> productive time, energy and abilities to the performance of </w:t>
      </w:r>
      <w:r w:rsidR="00A15C8B" w:rsidRPr="003F3DC6">
        <w:rPr>
          <w:color w:val="000000" w:themeColor="text1"/>
          <w:sz w:val="21"/>
          <w:szCs w:val="21"/>
        </w:rPr>
        <w:t>his/her</w:t>
      </w:r>
      <w:r w:rsidRPr="003F3DC6">
        <w:rPr>
          <w:color w:val="000000" w:themeColor="text1"/>
          <w:sz w:val="21"/>
          <w:szCs w:val="21"/>
        </w:rPr>
        <w:t xml:space="preserve"> duties hereunder as is necessary to perform the required duties in a timely and productive manner. The Contractor is expressly free to perform services for other parties while performing services for the Company. For a period of 12 months following any termination, the Contractor shall not, directly or indirectly hire, solicit, or encourage to leave the Company’s employment, any employee, consultant, or contractor of the Company or hire any such employee, consultant, or contractor who has left the Company’s employment or contractual engagement within one year of such employment or engagement.</w:t>
      </w:r>
    </w:p>
    <w:p w14:paraId="3A6DD34E" w14:textId="29FE3CD4" w:rsidR="00104D33" w:rsidRPr="003F3DC6" w:rsidRDefault="003761B7" w:rsidP="00E2201C">
      <w:pPr>
        <w:pStyle w:val="NormalWeb"/>
        <w:numPr>
          <w:ilvl w:val="0"/>
          <w:numId w:val="1"/>
        </w:numPr>
        <w:spacing w:before="240" w:beforeAutospacing="0" w:after="0" w:afterAutospacing="0"/>
        <w:jc w:val="both"/>
        <w:rPr>
          <w:color w:val="000000" w:themeColor="text1"/>
          <w:sz w:val="21"/>
          <w:szCs w:val="21"/>
        </w:rPr>
      </w:pPr>
      <w:r w:rsidRPr="003F3DC6">
        <w:rPr>
          <w:b/>
          <w:color w:val="000000" w:themeColor="text1"/>
          <w:sz w:val="21"/>
          <w:szCs w:val="21"/>
        </w:rPr>
        <w:t>Non</w:t>
      </w:r>
      <w:r w:rsidR="00A15C8B" w:rsidRPr="003F3DC6">
        <w:rPr>
          <w:b/>
          <w:color w:val="000000" w:themeColor="text1"/>
          <w:sz w:val="21"/>
          <w:szCs w:val="21"/>
        </w:rPr>
        <w:t>-</w:t>
      </w:r>
      <w:r w:rsidRPr="003F3DC6">
        <w:rPr>
          <w:b/>
          <w:color w:val="000000" w:themeColor="text1"/>
          <w:sz w:val="21"/>
          <w:szCs w:val="21"/>
        </w:rPr>
        <w:t xml:space="preserve">Solicitation of Company’s </w:t>
      </w:r>
      <w:r w:rsidR="00A15C8B" w:rsidRPr="003F3DC6">
        <w:rPr>
          <w:b/>
          <w:color w:val="000000" w:themeColor="text1"/>
          <w:sz w:val="21"/>
          <w:szCs w:val="21"/>
        </w:rPr>
        <w:t>Employees</w:t>
      </w:r>
      <w:r w:rsidR="005E4D03" w:rsidRPr="003F3DC6">
        <w:rPr>
          <w:b/>
          <w:color w:val="000000" w:themeColor="text1"/>
          <w:sz w:val="21"/>
          <w:szCs w:val="21"/>
        </w:rPr>
        <w:t>/Personnel</w:t>
      </w:r>
      <w:r w:rsidRPr="003F3DC6">
        <w:rPr>
          <w:b/>
          <w:color w:val="000000" w:themeColor="text1"/>
          <w:sz w:val="21"/>
          <w:szCs w:val="21"/>
        </w:rPr>
        <w:t xml:space="preserve">. </w:t>
      </w:r>
      <w:r w:rsidR="00632D8D" w:rsidRPr="003F3DC6">
        <w:rPr>
          <w:bCs/>
          <w:color w:val="000000" w:themeColor="text1"/>
          <w:sz w:val="21"/>
          <w:szCs w:val="21"/>
        </w:rPr>
        <w:t>During the Length of the Assignment of this Agreement and for a period of (12) twelve months after termination or expiration, Contractor shall not on its own account or in connection with any other person, firm or Contractor, directly or indirectly, canvass or solicit for employment or engagement any personnel of Company, save in respect of a general advertising campaign. If Contractor breaches this provision, Contractor shall pay compensation to the Company in the form of liquidated damages equal to the greater of one (1) year’s compensation either: (a) offered to the personnel by or through the Contractor; or (b) paid or offered to the personnel by Company.</w:t>
      </w:r>
    </w:p>
    <w:p w14:paraId="22503BE4"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Right to Injunction</w:t>
      </w:r>
      <w:r w:rsidRPr="003F3DC6">
        <w:rPr>
          <w:color w:val="000000" w:themeColor="text1"/>
          <w:sz w:val="21"/>
          <w:szCs w:val="21"/>
        </w:rPr>
        <w:t xml:space="preserve">. The parties hereto acknowledge that the services to be rendered by the Contractor under this Agreement and the rights and privileges granted to the Company under the Agreement are of a special, unique, unusual, and extraordinary character which gives them a peculiar value, the loss of which cannot be reasonably or adequately compensated by damages in any action at law, and the breach by the Contractor of any of the provisions of this Agreement will cause the Company irreparable injury and damage. The Contractor expressly agrees that the Company shall be entitled to injunctive and other equitable relief in the event of, or to prevent, a breach of any provision of this Agreement by the Contractor. Resort to such equitable relief, however, </w:t>
      </w:r>
      <w:r w:rsidRPr="003F3DC6">
        <w:rPr>
          <w:color w:val="000000" w:themeColor="text1"/>
          <w:sz w:val="21"/>
          <w:szCs w:val="21"/>
        </w:rPr>
        <w:lastRenderedPageBreak/>
        <w:t>shall not be construed to be a waiver of any other rights or remedies that the Company may have for damages or otherwise. The various rights and remedies of the Company under this Agreement or otherwise shall be construed to be cumulative, and no one of them shall be exclusive of any other or of any right or remedy allowed by law.</w:t>
      </w:r>
    </w:p>
    <w:p w14:paraId="7B166A86"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Merger</w:t>
      </w:r>
      <w:r w:rsidRPr="003F3DC6">
        <w:rPr>
          <w:color w:val="000000" w:themeColor="text1"/>
          <w:sz w:val="21"/>
          <w:szCs w:val="21"/>
        </w:rPr>
        <w:t>. This Agreement shall not be terminated by the merger or consolidation of the Company into or with any other entity.</w:t>
      </w:r>
    </w:p>
    <w:p w14:paraId="26018893" w14:textId="7674185D"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Term and Termination</w:t>
      </w:r>
      <w:r w:rsidRPr="003F3DC6">
        <w:rPr>
          <w:color w:val="000000" w:themeColor="text1"/>
          <w:sz w:val="21"/>
          <w:szCs w:val="21"/>
        </w:rPr>
        <w:t xml:space="preserve">. </w:t>
      </w:r>
      <w:r w:rsidRPr="003F3DC6">
        <w:rPr>
          <w:color w:val="000000" w:themeColor="text1"/>
          <w:sz w:val="21"/>
          <w:szCs w:val="21"/>
          <w:lang w:val="en"/>
        </w:rPr>
        <w:t xml:space="preserve">The initial term of this agreement is for </w:t>
      </w:r>
      <w:r w:rsidR="005C1657" w:rsidRPr="003F3DC6">
        <w:rPr>
          <w:color w:val="000000" w:themeColor="text1"/>
          <w:sz w:val="21"/>
          <w:szCs w:val="21"/>
          <w:lang w:val="en"/>
        </w:rPr>
        <w:t>the Length of the Assignment</w:t>
      </w:r>
      <w:r w:rsidRPr="003F3DC6">
        <w:rPr>
          <w:color w:val="000000" w:themeColor="text1"/>
          <w:sz w:val="21"/>
          <w:szCs w:val="21"/>
          <w:lang w:val="en"/>
        </w:rPr>
        <w:t>.</w:t>
      </w:r>
      <w:r w:rsidR="00A43476" w:rsidRPr="003F3DC6">
        <w:rPr>
          <w:color w:val="000000" w:themeColor="text1"/>
          <w:sz w:val="21"/>
          <w:szCs w:val="21"/>
          <w:lang w:val="en"/>
        </w:rPr>
        <w:t xml:space="preserve"> </w:t>
      </w:r>
      <w:r w:rsidR="005C1657" w:rsidRPr="003F3DC6">
        <w:rPr>
          <w:color w:val="000000" w:themeColor="text1"/>
          <w:sz w:val="21"/>
          <w:szCs w:val="21"/>
          <w:lang w:val="en"/>
        </w:rPr>
        <w:t xml:space="preserve">The Company </w:t>
      </w:r>
      <w:r w:rsidRPr="003F3DC6">
        <w:rPr>
          <w:color w:val="000000" w:themeColor="text1"/>
          <w:sz w:val="21"/>
          <w:szCs w:val="21"/>
          <w:lang w:val="en"/>
        </w:rPr>
        <w:t xml:space="preserve">may </w:t>
      </w:r>
      <w:r w:rsidR="005C1657" w:rsidRPr="003F3DC6">
        <w:rPr>
          <w:color w:val="000000" w:themeColor="text1"/>
          <w:sz w:val="21"/>
          <w:szCs w:val="21"/>
          <w:lang w:val="en"/>
        </w:rPr>
        <w:t xml:space="preserve">immediately </w:t>
      </w:r>
      <w:r w:rsidRPr="003F3DC6">
        <w:rPr>
          <w:color w:val="000000" w:themeColor="text1"/>
          <w:sz w:val="21"/>
          <w:szCs w:val="21"/>
          <w:lang w:val="en"/>
        </w:rPr>
        <w:t xml:space="preserve">terminate this </w:t>
      </w:r>
      <w:r w:rsidR="0085008C" w:rsidRPr="003F3DC6">
        <w:rPr>
          <w:color w:val="000000" w:themeColor="text1"/>
          <w:sz w:val="21"/>
          <w:szCs w:val="21"/>
          <w:lang w:val="en"/>
        </w:rPr>
        <w:t>A</w:t>
      </w:r>
      <w:r w:rsidRPr="003F3DC6">
        <w:rPr>
          <w:color w:val="000000" w:themeColor="text1"/>
          <w:sz w:val="21"/>
          <w:szCs w:val="21"/>
          <w:lang w:val="en"/>
        </w:rPr>
        <w:t xml:space="preserve">greement for any reason by providing the </w:t>
      </w:r>
      <w:r w:rsidR="005C1657" w:rsidRPr="003F3DC6">
        <w:rPr>
          <w:color w:val="000000" w:themeColor="text1"/>
          <w:sz w:val="21"/>
          <w:szCs w:val="21"/>
          <w:lang w:val="en"/>
        </w:rPr>
        <w:t xml:space="preserve">Contractor with a </w:t>
      </w:r>
      <w:r w:rsidRPr="003F3DC6">
        <w:rPr>
          <w:color w:val="000000" w:themeColor="text1"/>
          <w:sz w:val="21"/>
          <w:szCs w:val="21"/>
          <w:lang w:val="en"/>
        </w:rPr>
        <w:t>written notice.</w:t>
      </w:r>
      <w:r w:rsidRPr="003F3DC6">
        <w:rPr>
          <w:color w:val="000000" w:themeColor="text1"/>
          <w:sz w:val="21"/>
          <w:szCs w:val="21"/>
        </w:rPr>
        <w:t xml:space="preserve"> </w:t>
      </w:r>
      <w:r w:rsidR="005C1657" w:rsidRPr="003F3DC6">
        <w:rPr>
          <w:color w:val="000000" w:themeColor="text1"/>
          <w:sz w:val="21"/>
          <w:szCs w:val="21"/>
        </w:rPr>
        <w:t xml:space="preserve">While, the Contractor may terminate this Agreement for any reason by providing the Company a seven (7) days prior written notice. </w:t>
      </w:r>
      <w:r w:rsidRPr="003F3DC6">
        <w:rPr>
          <w:color w:val="000000" w:themeColor="text1"/>
          <w:sz w:val="21"/>
          <w:szCs w:val="21"/>
        </w:rPr>
        <w:t>In addition, if the Contractor is convicted of any crime or offense, fails or refuses to comply with the written policies or reasonable directive of the Company, is guilty of serious misconduct in connection with performance hereunder, or materially breaches provisions of this Agreement, the Company at any time may terminate the engagement of the Contractor immediately and without prior written notice to the Contractor.</w:t>
      </w:r>
    </w:p>
    <w:p w14:paraId="23E1267A"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Independent Contractor</w:t>
      </w:r>
      <w:r w:rsidRPr="003F3DC6">
        <w:rPr>
          <w:color w:val="000000" w:themeColor="text1"/>
          <w:sz w:val="21"/>
          <w:szCs w:val="21"/>
        </w:rPr>
        <w:t xml:space="preserve">. This Agreement shall not render the Contractor an employee, partner, agent of, or joint venture with the Company for any purpose. The Contractor is and will remain an independent contractor in </w:t>
      </w:r>
      <w:r w:rsidR="00102DFD" w:rsidRPr="003F3DC6">
        <w:rPr>
          <w:color w:val="000000" w:themeColor="text1"/>
          <w:sz w:val="21"/>
          <w:szCs w:val="21"/>
        </w:rPr>
        <w:t>her</w:t>
      </w:r>
      <w:r w:rsidRPr="003F3DC6">
        <w:rPr>
          <w:color w:val="000000" w:themeColor="text1"/>
          <w:sz w:val="21"/>
          <w:szCs w:val="21"/>
        </w:rPr>
        <w:t xml:space="preserve"> relationship to the Company. The Company shall not be responsible for taxes with respect to the Contractor’s compensation hereunder. The Contractor shall have no claim against the Company hereunder or otherwise for vacation pay, sick leave, retirement benefits, social security, worker’s compensation, health or disability benefits, unemployment insurance benefits, or employee benefits of any kind.</w:t>
      </w:r>
    </w:p>
    <w:p w14:paraId="0F8DDD35" w14:textId="794429FC"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Insurance</w:t>
      </w:r>
      <w:r w:rsidRPr="003F3DC6">
        <w:rPr>
          <w:color w:val="000000" w:themeColor="text1"/>
          <w:sz w:val="21"/>
          <w:szCs w:val="21"/>
        </w:rPr>
        <w:t xml:space="preserve">. </w:t>
      </w:r>
      <w:r w:rsidR="00FD1AD0" w:rsidRPr="003F3DC6">
        <w:rPr>
          <w:color w:val="000000" w:themeColor="text1"/>
          <w:sz w:val="21"/>
          <w:szCs w:val="21"/>
        </w:rPr>
        <w:t>RESERVED</w:t>
      </w:r>
      <w:r w:rsidRPr="003F3DC6">
        <w:rPr>
          <w:color w:val="000000" w:themeColor="text1"/>
          <w:sz w:val="21"/>
          <w:szCs w:val="21"/>
        </w:rPr>
        <w:t>.</w:t>
      </w:r>
    </w:p>
    <w:p w14:paraId="506BE749"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Successors and Assigns</w:t>
      </w:r>
      <w:r w:rsidRPr="003F3DC6">
        <w:rPr>
          <w:color w:val="000000" w:themeColor="text1"/>
          <w:sz w:val="21"/>
          <w:szCs w:val="21"/>
        </w:rPr>
        <w:t>. All of the provisions of this Agreement shall be binding upon and inure to the benefit of the parties hereto and their respective heirs, if any, successors, and assigns.</w:t>
      </w:r>
    </w:p>
    <w:p w14:paraId="5694BBBA" w14:textId="34212A91"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Choice of Law</w:t>
      </w:r>
      <w:r w:rsidRPr="003F3DC6">
        <w:rPr>
          <w:color w:val="000000" w:themeColor="text1"/>
          <w:sz w:val="21"/>
          <w:szCs w:val="21"/>
        </w:rPr>
        <w:t>. This Agreement shall be construed and governed by the laws of India and shall be subject to the exclusiv</w:t>
      </w:r>
      <w:r w:rsidR="00A42C93">
        <w:rPr>
          <w:color w:val="000000" w:themeColor="text1"/>
          <w:sz w:val="21"/>
          <w:szCs w:val="21"/>
        </w:rPr>
        <w:t>e jurisdiction of the Courts in Bangalore</w:t>
      </w:r>
      <w:r w:rsidRPr="003F3DC6">
        <w:rPr>
          <w:color w:val="000000" w:themeColor="text1"/>
          <w:sz w:val="21"/>
          <w:szCs w:val="21"/>
        </w:rPr>
        <w:t>.</w:t>
      </w:r>
    </w:p>
    <w:p w14:paraId="22F2B11A"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Headings</w:t>
      </w:r>
      <w:r w:rsidRPr="003F3DC6">
        <w:rPr>
          <w:color w:val="000000" w:themeColor="text1"/>
          <w:sz w:val="21"/>
          <w:szCs w:val="21"/>
        </w:rPr>
        <w:t>. Section headings are not to be considered a part of this Agreement and are not intended to be a full and accurate description of the contents hereof.</w:t>
      </w:r>
    </w:p>
    <w:p w14:paraId="538106D0"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Waiver</w:t>
      </w:r>
      <w:r w:rsidRPr="003F3DC6">
        <w:rPr>
          <w:color w:val="000000" w:themeColor="text1"/>
          <w:sz w:val="21"/>
          <w:szCs w:val="21"/>
        </w:rPr>
        <w:t>. Waiver by one party hereto of breach of any provision of this Agreement by the other shall not operate or be construed as a continuing waiver.</w:t>
      </w:r>
    </w:p>
    <w:p w14:paraId="17EF47A3"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color w:val="000000" w:themeColor="text1"/>
          <w:sz w:val="21"/>
          <w:szCs w:val="21"/>
        </w:rPr>
        <w:t>Assignment</w:t>
      </w:r>
      <w:r w:rsidRPr="003F3DC6">
        <w:rPr>
          <w:color w:val="000000" w:themeColor="text1"/>
          <w:sz w:val="21"/>
          <w:szCs w:val="21"/>
        </w:rPr>
        <w:t xml:space="preserve">. The Contractor shall not assign any of </w:t>
      </w:r>
      <w:r w:rsidR="00102DFD" w:rsidRPr="003F3DC6">
        <w:rPr>
          <w:color w:val="000000" w:themeColor="text1"/>
          <w:sz w:val="21"/>
          <w:szCs w:val="21"/>
        </w:rPr>
        <w:t>her</w:t>
      </w:r>
      <w:r w:rsidRPr="003F3DC6">
        <w:rPr>
          <w:color w:val="000000" w:themeColor="text1"/>
          <w:sz w:val="21"/>
          <w:szCs w:val="21"/>
        </w:rPr>
        <w:t xml:space="preserve"> rights under this Agreement, or delegate the performance of any of </w:t>
      </w:r>
      <w:r w:rsidR="00102DFD" w:rsidRPr="003F3DC6">
        <w:rPr>
          <w:color w:val="000000" w:themeColor="text1"/>
          <w:sz w:val="21"/>
          <w:szCs w:val="21"/>
        </w:rPr>
        <w:t>her</w:t>
      </w:r>
      <w:r w:rsidRPr="003F3DC6">
        <w:rPr>
          <w:color w:val="000000" w:themeColor="text1"/>
          <w:sz w:val="21"/>
          <w:szCs w:val="21"/>
        </w:rPr>
        <w:t xml:space="preserve"> duties hereunder, without</w:t>
      </w:r>
      <w:r w:rsidRPr="003F3DC6">
        <w:rPr>
          <w:sz w:val="21"/>
          <w:szCs w:val="21"/>
        </w:rPr>
        <w:t xml:space="preserve"> the prior written consent of the Company. Any assignment or delegation without consent shall be deemed null and void.</w:t>
      </w:r>
    </w:p>
    <w:p w14:paraId="519BE52C" w14:textId="21FDAD5C" w:rsidR="00104D33" w:rsidRDefault="00104D33" w:rsidP="00C31727">
      <w:pPr>
        <w:pStyle w:val="NormalWeb"/>
        <w:numPr>
          <w:ilvl w:val="0"/>
          <w:numId w:val="1"/>
        </w:numPr>
        <w:spacing w:before="240" w:beforeAutospacing="0" w:after="0" w:afterAutospacing="0"/>
        <w:jc w:val="both"/>
        <w:rPr>
          <w:b/>
          <w:snapToGrid w:val="0"/>
          <w:color w:val="000000"/>
          <w:sz w:val="21"/>
          <w:szCs w:val="21"/>
        </w:rPr>
      </w:pPr>
      <w:r w:rsidRPr="003F3DC6">
        <w:rPr>
          <w:b/>
          <w:bCs/>
          <w:sz w:val="21"/>
          <w:szCs w:val="21"/>
        </w:rPr>
        <w:t>Notices</w:t>
      </w:r>
      <w:r w:rsidRPr="003F3DC6">
        <w:rPr>
          <w:sz w:val="21"/>
          <w:szCs w:val="21"/>
        </w:rPr>
        <w:t xml:space="preserve">. </w:t>
      </w:r>
      <w:r w:rsidRPr="003F3DC6">
        <w:rPr>
          <w:snapToGrid w:val="0"/>
          <w:color w:val="000000"/>
          <w:sz w:val="21"/>
          <w:szCs w:val="21"/>
        </w:rPr>
        <w:t>Any notices required to be given under this agreement by either party to the other may be effected (1) by delivery in person (2) by a nationally recognized next day courier service, (3) by first class, registered or certified mail, postage prepaid, (4) by facsimile, or (5) by electronic mail to the address of the party specified in this Agreement below or such other address as either party may specify in writing in accordance with this paragraph. Notices delivered personally will be deemed communicated as of actual receipt; mailed notices will be deemed communicated as of the day of receipt or the fifth day after mailing, whichever occurs first.</w:t>
      </w:r>
    </w:p>
    <w:p w14:paraId="1BF07419" w14:textId="77777777" w:rsidR="003F3DC6" w:rsidRPr="003F3DC6" w:rsidRDefault="003F3DC6" w:rsidP="003F3DC6">
      <w:pPr>
        <w:pStyle w:val="NormalWeb"/>
        <w:spacing w:before="240" w:beforeAutospacing="0" w:after="0" w:afterAutospacing="0"/>
        <w:ind w:left="720"/>
        <w:jc w:val="both"/>
        <w:rPr>
          <w:b/>
          <w:snapToGrid w:val="0"/>
          <w:color w:val="000000"/>
          <w:sz w:val="21"/>
          <w:szCs w:val="21"/>
        </w:rPr>
      </w:pPr>
    </w:p>
    <w:tbl>
      <w:tblPr>
        <w:tblW w:w="9677" w:type="dxa"/>
        <w:tblInd w:w="810" w:type="dxa"/>
        <w:tblLayout w:type="fixed"/>
        <w:tblLook w:val="04A0" w:firstRow="1" w:lastRow="0" w:firstColumn="1" w:lastColumn="0" w:noHBand="0" w:noVBand="1"/>
      </w:tblPr>
      <w:tblGrid>
        <w:gridCol w:w="5010"/>
        <w:gridCol w:w="4667"/>
      </w:tblGrid>
      <w:tr w:rsidR="00FF712C" w:rsidRPr="003F3DC6" w14:paraId="7C329D0B" w14:textId="77777777" w:rsidTr="00CE5445">
        <w:trPr>
          <w:trHeight w:val="302"/>
        </w:trPr>
        <w:tc>
          <w:tcPr>
            <w:tcW w:w="5010" w:type="dxa"/>
            <w:tcBorders>
              <w:top w:val="nil"/>
              <w:left w:val="nil"/>
              <w:bottom w:val="nil"/>
              <w:right w:val="nil"/>
            </w:tcBorders>
            <w:shd w:val="clear" w:color="auto" w:fill="auto"/>
            <w:noWrap/>
            <w:vAlign w:val="bottom"/>
            <w:hideMark/>
          </w:tcPr>
          <w:p w14:paraId="1DC00FAC" w14:textId="77777777" w:rsidR="00FF712C" w:rsidRPr="003F3DC6" w:rsidRDefault="00FF712C" w:rsidP="00C45C84">
            <w:pPr>
              <w:rPr>
                <w:snapToGrid w:val="0"/>
                <w:color w:val="000000"/>
                <w:sz w:val="21"/>
                <w:szCs w:val="21"/>
              </w:rPr>
            </w:pPr>
          </w:p>
          <w:p w14:paraId="0F556E58" w14:textId="08902AA1" w:rsidR="00FF712C" w:rsidRPr="003F3DC6" w:rsidRDefault="00FF712C" w:rsidP="00C45C84">
            <w:pPr>
              <w:rPr>
                <w:snapToGrid w:val="0"/>
                <w:color w:val="000000"/>
                <w:sz w:val="21"/>
                <w:szCs w:val="21"/>
              </w:rPr>
            </w:pPr>
            <w:r w:rsidRPr="003F3DC6">
              <w:rPr>
                <w:snapToGrid w:val="0"/>
                <w:color w:val="000000"/>
                <w:sz w:val="21"/>
                <w:szCs w:val="21"/>
              </w:rPr>
              <w:t>Notices to Company must be sent to:</w:t>
            </w:r>
          </w:p>
        </w:tc>
        <w:tc>
          <w:tcPr>
            <w:tcW w:w="4667" w:type="dxa"/>
            <w:tcBorders>
              <w:top w:val="nil"/>
              <w:left w:val="nil"/>
              <w:bottom w:val="nil"/>
              <w:right w:val="nil"/>
            </w:tcBorders>
            <w:shd w:val="clear" w:color="auto" w:fill="auto"/>
            <w:noWrap/>
            <w:vAlign w:val="bottom"/>
            <w:hideMark/>
          </w:tcPr>
          <w:p w14:paraId="5B76EB6D" w14:textId="77777777" w:rsidR="00FF712C" w:rsidRPr="003F3DC6" w:rsidRDefault="00FF712C" w:rsidP="00C45C84">
            <w:pPr>
              <w:rPr>
                <w:snapToGrid w:val="0"/>
                <w:color w:val="000000"/>
                <w:sz w:val="21"/>
                <w:szCs w:val="21"/>
              </w:rPr>
            </w:pPr>
            <w:r w:rsidRPr="003F3DC6">
              <w:rPr>
                <w:snapToGrid w:val="0"/>
                <w:color w:val="000000"/>
                <w:sz w:val="21"/>
                <w:szCs w:val="21"/>
              </w:rPr>
              <w:t>Notices to Consultant must be sent to:</w:t>
            </w:r>
          </w:p>
        </w:tc>
      </w:tr>
      <w:tr w:rsidR="00FF712C" w:rsidRPr="003F3DC6" w14:paraId="6BE57B32" w14:textId="77777777" w:rsidTr="00CE5445">
        <w:trPr>
          <w:trHeight w:val="320"/>
        </w:trPr>
        <w:tc>
          <w:tcPr>
            <w:tcW w:w="5010" w:type="dxa"/>
            <w:tcBorders>
              <w:top w:val="nil"/>
              <w:left w:val="nil"/>
              <w:bottom w:val="nil"/>
              <w:right w:val="nil"/>
            </w:tcBorders>
            <w:shd w:val="clear" w:color="auto" w:fill="auto"/>
            <w:noWrap/>
            <w:vAlign w:val="bottom"/>
            <w:hideMark/>
          </w:tcPr>
          <w:p w14:paraId="3CBFB724" w14:textId="166AF246" w:rsidR="00FF712C" w:rsidRPr="003F3DC6" w:rsidRDefault="00FE28F8" w:rsidP="00C45C84">
            <w:pPr>
              <w:jc w:val="both"/>
              <w:rPr>
                <w:b/>
                <w:bCs/>
                <w:snapToGrid w:val="0"/>
                <w:color w:val="000000"/>
                <w:sz w:val="21"/>
                <w:szCs w:val="21"/>
              </w:rPr>
            </w:pPr>
            <w:r w:rsidRPr="00FE28F8">
              <w:rPr>
                <w:b/>
                <w:bCs/>
                <w:snapToGrid w:val="0"/>
                <w:color w:val="000000"/>
                <w:sz w:val="21"/>
                <w:szCs w:val="21"/>
              </w:rPr>
              <w:t>Ability Stack Techsolutions Private Limited</w:t>
            </w:r>
          </w:p>
        </w:tc>
        <w:tc>
          <w:tcPr>
            <w:tcW w:w="4667" w:type="dxa"/>
            <w:tcBorders>
              <w:top w:val="nil"/>
              <w:left w:val="nil"/>
              <w:bottom w:val="nil"/>
              <w:right w:val="nil"/>
            </w:tcBorders>
            <w:shd w:val="clear" w:color="auto" w:fill="auto"/>
            <w:noWrap/>
            <w:vAlign w:val="bottom"/>
            <w:hideMark/>
          </w:tcPr>
          <w:p w14:paraId="21E1BB91" w14:textId="218C0C2A" w:rsidR="00FF712C" w:rsidRPr="003F3DC6" w:rsidRDefault="00421B34" w:rsidP="003A1725">
            <w:pPr>
              <w:rPr>
                <w:snapToGrid w:val="0"/>
                <w:color w:val="000000"/>
                <w:sz w:val="21"/>
                <w:szCs w:val="21"/>
              </w:rPr>
            </w:pPr>
            <w:r>
              <w:rPr>
                <w:color w:val="000000" w:themeColor="text1"/>
                <w:sz w:val="21"/>
                <w:szCs w:val="21"/>
              </w:rPr>
              <w:t>A T</w:t>
            </w:r>
            <w:r>
              <w:rPr>
                <w:color w:val="000000" w:themeColor="text1"/>
                <w:sz w:val="21"/>
                <w:szCs w:val="21"/>
              </w:rPr>
              <w:t xml:space="preserve"> </w:t>
            </w:r>
            <w:proofErr w:type="spellStart"/>
            <w:r>
              <w:rPr>
                <w:color w:val="000000" w:themeColor="text1"/>
                <w:sz w:val="21"/>
                <w:szCs w:val="21"/>
              </w:rPr>
              <w:t>Gurumurthy</w:t>
            </w:r>
            <w:proofErr w:type="spellEnd"/>
          </w:p>
        </w:tc>
      </w:tr>
      <w:tr w:rsidR="00FF712C" w:rsidRPr="003F3DC6" w14:paraId="6820068A" w14:textId="77777777" w:rsidTr="00CE5445">
        <w:trPr>
          <w:trHeight w:val="188"/>
        </w:trPr>
        <w:tc>
          <w:tcPr>
            <w:tcW w:w="5010" w:type="dxa"/>
            <w:tcBorders>
              <w:top w:val="nil"/>
              <w:left w:val="nil"/>
              <w:bottom w:val="nil"/>
              <w:right w:val="nil"/>
            </w:tcBorders>
            <w:shd w:val="clear" w:color="auto" w:fill="auto"/>
            <w:noWrap/>
            <w:vAlign w:val="bottom"/>
            <w:hideMark/>
          </w:tcPr>
          <w:p w14:paraId="5DB41EFB" w14:textId="4A0363EC" w:rsidR="00FF712C" w:rsidRPr="001F3C1B" w:rsidRDefault="00FF712C" w:rsidP="001F3C1B">
            <w:pPr>
              <w:rPr>
                <w:snapToGrid w:val="0"/>
                <w:color w:val="000000" w:themeColor="text1"/>
                <w:sz w:val="21"/>
                <w:szCs w:val="21"/>
              </w:rPr>
            </w:pPr>
            <w:r w:rsidRPr="001F3C1B">
              <w:rPr>
                <w:b/>
                <w:bCs/>
                <w:snapToGrid w:val="0"/>
                <w:color w:val="000000" w:themeColor="text1"/>
                <w:sz w:val="21"/>
                <w:szCs w:val="21"/>
              </w:rPr>
              <w:lastRenderedPageBreak/>
              <w:t>Address:</w:t>
            </w:r>
            <w:r w:rsidRPr="001F3C1B">
              <w:rPr>
                <w:snapToGrid w:val="0"/>
                <w:color w:val="000000" w:themeColor="text1"/>
                <w:sz w:val="21"/>
                <w:szCs w:val="21"/>
              </w:rPr>
              <w:t xml:space="preserve"> </w:t>
            </w:r>
            <w:proofErr w:type="spellStart"/>
            <w:r w:rsidR="001F3C1B" w:rsidRPr="001F3C1B">
              <w:rPr>
                <w:snapToGrid w:val="0"/>
                <w:color w:val="000000" w:themeColor="text1"/>
                <w:sz w:val="21"/>
                <w:szCs w:val="21"/>
              </w:rPr>
              <w:t>Pragathi</w:t>
            </w:r>
            <w:proofErr w:type="spellEnd"/>
            <w:r w:rsidR="001F3C1B" w:rsidRPr="001F3C1B">
              <w:rPr>
                <w:snapToGrid w:val="0"/>
                <w:color w:val="000000" w:themeColor="text1"/>
                <w:sz w:val="21"/>
                <w:szCs w:val="21"/>
              </w:rPr>
              <w:t xml:space="preserve"> Business Park, 1st Floor, </w:t>
            </w:r>
            <w:proofErr w:type="spellStart"/>
            <w:r w:rsidR="001F3C1B" w:rsidRPr="001F3C1B">
              <w:rPr>
                <w:snapToGrid w:val="0"/>
                <w:color w:val="000000" w:themeColor="text1"/>
                <w:sz w:val="21"/>
                <w:szCs w:val="21"/>
              </w:rPr>
              <w:t>D.No</w:t>
            </w:r>
            <w:proofErr w:type="spellEnd"/>
            <w:r w:rsidR="001F3C1B" w:rsidRPr="001F3C1B">
              <w:rPr>
                <w:snapToGrid w:val="0"/>
                <w:color w:val="000000" w:themeColor="text1"/>
                <w:sz w:val="21"/>
                <w:szCs w:val="21"/>
              </w:rPr>
              <w:t>. 1-1-</w:t>
            </w:r>
          </w:p>
        </w:tc>
        <w:tc>
          <w:tcPr>
            <w:tcW w:w="4667" w:type="dxa"/>
            <w:tcBorders>
              <w:top w:val="nil"/>
              <w:left w:val="nil"/>
              <w:bottom w:val="nil"/>
              <w:right w:val="nil"/>
            </w:tcBorders>
            <w:shd w:val="clear" w:color="auto" w:fill="auto"/>
            <w:noWrap/>
            <w:vAlign w:val="bottom"/>
            <w:hideMark/>
          </w:tcPr>
          <w:p w14:paraId="621559B9" w14:textId="5607CB64" w:rsidR="00FF712C" w:rsidRPr="003F3DC6" w:rsidRDefault="00FE28F8" w:rsidP="00B31504">
            <w:pPr>
              <w:rPr>
                <w:snapToGrid w:val="0"/>
                <w:color w:val="000000"/>
                <w:sz w:val="21"/>
                <w:szCs w:val="21"/>
                <w:highlight w:val="yellow"/>
              </w:rPr>
            </w:pPr>
            <w:r>
              <w:rPr>
                <w:b/>
                <w:bCs/>
                <w:snapToGrid w:val="0"/>
                <w:color w:val="000000"/>
                <w:sz w:val="21"/>
                <w:szCs w:val="21"/>
              </w:rPr>
              <w:t>Address:</w:t>
            </w:r>
            <w:r w:rsidR="00822997">
              <w:rPr>
                <w:b/>
                <w:bCs/>
                <w:snapToGrid w:val="0"/>
                <w:color w:val="000000"/>
                <w:sz w:val="21"/>
                <w:szCs w:val="21"/>
              </w:rPr>
              <w:t xml:space="preserve"> </w:t>
            </w:r>
            <w:proofErr w:type="spellStart"/>
            <w:r w:rsidR="00421B34" w:rsidRPr="00421B34">
              <w:rPr>
                <w:color w:val="000000" w:themeColor="text1"/>
                <w:sz w:val="21"/>
                <w:szCs w:val="21"/>
              </w:rPr>
              <w:t>Annapura</w:t>
            </w:r>
            <w:proofErr w:type="spellEnd"/>
            <w:r w:rsidR="00421B34" w:rsidRPr="00421B34">
              <w:rPr>
                <w:color w:val="000000" w:themeColor="text1"/>
                <w:sz w:val="21"/>
                <w:szCs w:val="21"/>
              </w:rPr>
              <w:t xml:space="preserve">, </w:t>
            </w:r>
            <w:proofErr w:type="spellStart"/>
            <w:r w:rsidR="00421B34" w:rsidRPr="00421B34">
              <w:rPr>
                <w:color w:val="000000" w:themeColor="text1"/>
                <w:sz w:val="21"/>
                <w:szCs w:val="21"/>
              </w:rPr>
              <w:t>Shikaripura</w:t>
            </w:r>
            <w:proofErr w:type="spellEnd"/>
            <w:r w:rsidR="00421B34" w:rsidRPr="00421B34">
              <w:rPr>
                <w:color w:val="000000" w:themeColor="text1"/>
                <w:sz w:val="21"/>
                <w:szCs w:val="21"/>
              </w:rPr>
              <w:t xml:space="preserve">, </w:t>
            </w:r>
            <w:proofErr w:type="spellStart"/>
            <w:r w:rsidR="00421B34" w:rsidRPr="00421B34">
              <w:rPr>
                <w:color w:val="000000" w:themeColor="text1"/>
                <w:sz w:val="21"/>
                <w:szCs w:val="21"/>
              </w:rPr>
              <w:t>Dist</w:t>
            </w:r>
            <w:proofErr w:type="spellEnd"/>
            <w:r w:rsidR="00421B34" w:rsidRPr="00421B34">
              <w:rPr>
                <w:color w:val="000000" w:themeColor="text1"/>
                <w:sz w:val="21"/>
                <w:szCs w:val="21"/>
              </w:rPr>
              <w:t xml:space="preserve">: </w:t>
            </w:r>
            <w:proofErr w:type="spellStart"/>
            <w:r w:rsidR="00421B34" w:rsidRPr="00421B34">
              <w:rPr>
                <w:color w:val="000000" w:themeColor="text1"/>
                <w:sz w:val="21"/>
                <w:szCs w:val="21"/>
              </w:rPr>
              <w:t>Shivmogga</w:t>
            </w:r>
            <w:proofErr w:type="spellEnd"/>
            <w:r w:rsidR="00421B34" w:rsidRPr="00421B34">
              <w:rPr>
                <w:color w:val="000000" w:themeColor="text1"/>
                <w:sz w:val="21"/>
                <w:szCs w:val="21"/>
              </w:rPr>
              <w:t>, Pin: 577427</w:t>
            </w:r>
          </w:p>
        </w:tc>
      </w:tr>
      <w:tr w:rsidR="00FF712C" w:rsidRPr="003F3DC6" w14:paraId="5C4DA65C" w14:textId="77777777" w:rsidTr="00CE5445">
        <w:trPr>
          <w:trHeight w:val="94"/>
        </w:trPr>
        <w:tc>
          <w:tcPr>
            <w:tcW w:w="5010" w:type="dxa"/>
            <w:tcBorders>
              <w:top w:val="nil"/>
              <w:left w:val="nil"/>
              <w:bottom w:val="nil"/>
              <w:right w:val="nil"/>
            </w:tcBorders>
            <w:shd w:val="clear" w:color="auto" w:fill="auto"/>
            <w:noWrap/>
            <w:vAlign w:val="bottom"/>
          </w:tcPr>
          <w:p w14:paraId="2FA7D166" w14:textId="183C3B6E" w:rsidR="00FF712C" w:rsidRPr="001F3C1B" w:rsidRDefault="001F3C1B" w:rsidP="001F3C1B">
            <w:pPr>
              <w:rPr>
                <w:snapToGrid w:val="0"/>
                <w:color w:val="000000" w:themeColor="text1"/>
                <w:sz w:val="21"/>
                <w:szCs w:val="21"/>
              </w:rPr>
            </w:pPr>
            <w:r w:rsidRPr="001F3C1B">
              <w:rPr>
                <w:snapToGrid w:val="0"/>
                <w:color w:val="000000" w:themeColor="text1"/>
                <w:sz w:val="21"/>
                <w:szCs w:val="21"/>
              </w:rPr>
              <w:t xml:space="preserve">96-12, 1-1-96-13, </w:t>
            </w:r>
            <w:proofErr w:type="spellStart"/>
            <w:r w:rsidRPr="001F3C1B">
              <w:rPr>
                <w:snapToGrid w:val="0"/>
                <w:color w:val="000000" w:themeColor="text1"/>
                <w:sz w:val="21"/>
                <w:szCs w:val="21"/>
              </w:rPr>
              <w:t>Agumbe</w:t>
            </w:r>
            <w:proofErr w:type="spellEnd"/>
            <w:r w:rsidRPr="001F3C1B">
              <w:rPr>
                <w:snapToGrid w:val="0"/>
                <w:color w:val="000000" w:themeColor="text1"/>
                <w:sz w:val="21"/>
                <w:szCs w:val="21"/>
              </w:rPr>
              <w:t xml:space="preserve"> Udupi Highway, Kunjibettu,</w:t>
            </w:r>
          </w:p>
        </w:tc>
        <w:tc>
          <w:tcPr>
            <w:tcW w:w="4667" w:type="dxa"/>
            <w:tcBorders>
              <w:top w:val="nil"/>
              <w:left w:val="nil"/>
              <w:bottom w:val="nil"/>
              <w:right w:val="nil"/>
            </w:tcBorders>
            <w:shd w:val="clear" w:color="auto" w:fill="auto"/>
            <w:noWrap/>
            <w:vAlign w:val="bottom"/>
          </w:tcPr>
          <w:p w14:paraId="5418F3CB" w14:textId="11C9B09B" w:rsidR="00FF712C" w:rsidRPr="003F3DC6" w:rsidRDefault="00FF712C" w:rsidP="00C45C84">
            <w:pPr>
              <w:rPr>
                <w:snapToGrid w:val="0"/>
                <w:color w:val="000000"/>
                <w:sz w:val="21"/>
                <w:szCs w:val="21"/>
                <w:highlight w:val="yellow"/>
              </w:rPr>
            </w:pPr>
          </w:p>
        </w:tc>
      </w:tr>
      <w:tr w:rsidR="00FF712C" w:rsidRPr="003F3DC6" w14:paraId="0FB3F049" w14:textId="77777777" w:rsidTr="00CE5445">
        <w:trPr>
          <w:trHeight w:val="320"/>
        </w:trPr>
        <w:tc>
          <w:tcPr>
            <w:tcW w:w="5010" w:type="dxa"/>
            <w:tcBorders>
              <w:top w:val="nil"/>
              <w:left w:val="nil"/>
              <w:bottom w:val="nil"/>
              <w:right w:val="nil"/>
            </w:tcBorders>
            <w:shd w:val="clear" w:color="auto" w:fill="auto"/>
            <w:noWrap/>
            <w:vAlign w:val="bottom"/>
          </w:tcPr>
          <w:p w14:paraId="29F3FBAD" w14:textId="55C1B4D0" w:rsidR="00FF712C" w:rsidRPr="001F3C1B" w:rsidRDefault="001F3C1B" w:rsidP="00C45C84">
            <w:pPr>
              <w:rPr>
                <w:snapToGrid w:val="0"/>
                <w:color w:val="000000" w:themeColor="text1"/>
                <w:sz w:val="21"/>
                <w:szCs w:val="21"/>
              </w:rPr>
            </w:pPr>
            <w:r w:rsidRPr="001F3C1B">
              <w:rPr>
                <w:snapToGrid w:val="0"/>
                <w:color w:val="000000" w:themeColor="text1"/>
                <w:sz w:val="21"/>
                <w:szCs w:val="21"/>
              </w:rPr>
              <w:t>Udupi, Karnataka, 576102</w:t>
            </w:r>
          </w:p>
        </w:tc>
        <w:tc>
          <w:tcPr>
            <w:tcW w:w="4667" w:type="dxa"/>
            <w:tcBorders>
              <w:top w:val="nil"/>
              <w:left w:val="nil"/>
              <w:bottom w:val="nil"/>
              <w:right w:val="nil"/>
            </w:tcBorders>
            <w:shd w:val="clear" w:color="auto" w:fill="auto"/>
            <w:noWrap/>
            <w:vAlign w:val="bottom"/>
            <w:hideMark/>
          </w:tcPr>
          <w:p w14:paraId="100AF70A" w14:textId="0418C3CA" w:rsidR="00FF712C" w:rsidRPr="003F3DC6" w:rsidRDefault="00FF712C" w:rsidP="003A1725">
            <w:pPr>
              <w:rPr>
                <w:snapToGrid w:val="0"/>
                <w:color w:val="000000"/>
                <w:sz w:val="21"/>
                <w:szCs w:val="21"/>
                <w:highlight w:val="yellow"/>
              </w:rPr>
            </w:pPr>
          </w:p>
        </w:tc>
      </w:tr>
      <w:tr w:rsidR="00FF712C" w:rsidRPr="003F3DC6" w14:paraId="276FD807" w14:textId="77777777" w:rsidTr="00CE5445">
        <w:trPr>
          <w:trHeight w:val="320"/>
        </w:trPr>
        <w:tc>
          <w:tcPr>
            <w:tcW w:w="5010" w:type="dxa"/>
            <w:tcBorders>
              <w:top w:val="nil"/>
              <w:left w:val="nil"/>
              <w:bottom w:val="nil"/>
              <w:right w:val="nil"/>
            </w:tcBorders>
            <w:shd w:val="clear" w:color="auto" w:fill="auto"/>
            <w:noWrap/>
            <w:vAlign w:val="bottom"/>
            <w:hideMark/>
          </w:tcPr>
          <w:p w14:paraId="0515D619" w14:textId="58996855" w:rsidR="00FF712C" w:rsidRPr="003F3DC6" w:rsidRDefault="00FF712C" w:rsidP="00C45C84">
            <w:pPr>
              <w:rPr>
                <w:snapToGrid w:val="0"/>
                <w:color w:val="000000"/>
                <w:sz w:val="21"/>
                <w:szCs w:val="21"/>
              </w:rPr>
            </w:pPr>
            <w:r w:rsidRPr="003F3DC6">
              <w:rPr>
                <w:b/>
                <w:bCs/>
                <w:snapToGrid w:val="0"/>
                <w:color w:val="000000"/>
                <w:sz w:val="21"/>
                <w:szCs w:val="21"/>
              </w:rPr>
              <w:t>Attention:</w:t>
            </w:r>
            <w:r w:rsidR="00A42C93">
              <w:rPr>
                <w:snapToGrid w:val="0"/>
                <w:color w:val="000000"/>
                <w:sz w:val="21"/>
                <w:szCs w:val="21"/>
              </w:rPr>
              <w:t xml:space="preserve"> Nitin Hedge</w:t>
            </w:r>
          </w:p>
        </w:tc>
        <w:tc>
          <w:tcPr>
            <w:tcW w:w="4667" w:type="dxa"/>
            <w:tcBorders>
              <w:top w:val="nil"/>
              <w:left w:val="nil"/>
              <w:bottom w:val="nil"/>
              <w:right w:val="nil"/>
            </w:tcBorders>
            <w:shd w:val="clear" w:color="auto" w:fill="auto"/>
            <w:noWrap/>
            <w:vAlign w:val="bottom"/>
            <w:hideMark/>
          </w:tcPr>
          <w:p w14:paraId="31C32BB0" w14:textId="0B9B9FC2" w:rsidR="00FE28F8" w:rsidRPr="003F3DC6" w:rsidRDefault="00FF712C" w:rsidP="00FE28F8">
            <w:pPr>
              <w:rPr>
                <w:snapToGrid w:val="0"/>
                <w:color w:val="000000"/>
                <w:sz w:val="21"/>
                <w:szCs w:val="21"/>
              </w:rPr>
            </w:pPr>
            <w:r w:rsidRPr="003F3DC6">
              <w:rPr>
                <w:b/>
                <w:bCs/>
                <w:snapToGrid w:val="0"/>
                <w:color w:val="000000"/>
                <w:sz w:val="21"/>
                <w:szCs w:val="21"/>
              </w:rPr>
              <w:t>Attention:</w:t>
            </w:r>
            <w:r w:rsidRPr="003F3DC6">
              <w:rPr>
                <w:snapToGrid w:val="0"/>
                <w:color w:val="000000"/>
                <w:sz w:val="21"/>
                <w:szCs w:val="21"/>
              </w:rPr>
              <w:t xml:space="preserve"> </w:t>
            </w:r>
            <w:r w:rsidR="00421B34">
              <w:rPr>
                <w:snapToGrid w:val="0"/>
                <w:color w:val="000000"/>
                <w:sz w:val="21"/>
                <w:szCs w:val="21"/>
              </w:rPr>
              <w:t xml:space="preserve">A T </w:t>
            </w:r>
            <w:proofErr w:type="spellStart"/>
            <w:r w:rsidR="00421B34">
              <w:rPr>
                <w:snapToGrid w:val="0"/>
                <w:color w:val="000000"/>
                <w:sz w:val="21"/>
                <w:szCs w:val="21"/>
              </w:rPr>
              <w:t>Gurumurthy</w:t>
            </w:r>
            <w:proofErr w:type="spellEnd"/>
          </w:p>
        </w:tc>
      </w:tr>
      <w:tr w:rsidR="00FF712C" w:rsidRPr="003F3DC6" w14:paraId="5BC1CD75" w14:textId="77777777" w:rsidTr="00CE5445">
        <w:trPr>
          <w:trHeight w:val="236"/>
        </w:trPr>
        <w:tc>
          <w:tcPr>
            <w:tcW w:w="5010" w:type="dxa"/>
            <w:tcBorders>
              <w:top w:val="nil"/>
              <w:left w:val="nil"/>
              <w:bottom w:val="nil"/>
              <w:right w:val="nil"/>
            </w:tcBorders>
            <w:shd w:val="clear" w:color="auto" w:fill="auto"/>
            <w:noWrap/>
            <w:vAlign w:val="bottom"/>
            <w:hideMark/>
          </w:tcPr>
          <w:p w14:paraId="08BF5D43" w14:textId="7BC63EFE" w:rsidR="00FF712C" w:rsidRPr="003F3DC6" w:rsidRDefault="00FF712C" w:rsidP="00A42C93">
            <w:pPr>
              <w:rPr>
                <w:snapToGrid w:val="0"/>
                <w:color w:val="000000"/>
                <w:sz w:val="21"/>
                <w:szCs w:val="21"/>
              </w:rPr>
            </w:pPr>
            <w:r w:rsidRPr="00CE5445">
              <w:rPr>
                <w:b/>
                <w:bCs/>
                <w:snapToGrid w:val="0"/>
                <w:color w:val="000000"/>
                <w:sz w:val="21"/>
                <w:szCs w:val="21"/>
              </w:rPr>
              <w:t>Telephone:</w:t>
            </w:r>
            <w:r w:rsidRPr="00CE5445">
              <w:rPr>
                <w:snapToGrid w:val="0"/>
                <w:color w:val="000000"/>
                <w:sz w:val="21"/>
                <w:szCs w:val="21"/>
              </w:rPr>
              <w:t xml:space="preserve"> </w:t>
            </w:r>
            <w:r w:rsidR="00CE5445" w:rsidRPr="00CE5445">
              <w:rPr>
                <w:snapToGrid w:val="0"/>
                <w:color w:val="000000"/>
                <w:sz w:val="21"/>
                <w:szCs w:val="21"/>
              </w:rPr>
              <w:t>+ 91 9845621404</w:t>
            </w:r>
          </w:p>
        </w:tc>
        <w:tc>
          <w:tcPr>
            <w:tcW w:w="4667" w:type="dxa"/>
            <w:tcBorders>
              <w:top w:val="nil"/>
              <w:left w:val="nil"/>
              <w:bottom w:val="nil"/>
              <w:right w:val="nil"/>
            </w:tcBorders>
            <w:shd w:val="clear" w:color="auto" w:fill="auto"/>
            <w:noWrap/>
            <w:vAlign w:val="bottom"/>
            <w:hideMark/>
          </w:tcPr>
          <w:p w14:paraId="30698937" w14:textId="1F068970" w:rsidR="00FF712C" w:rsidRPr="003F3DC6" w:rsidRDefault="00FF712C" w:rsidP="00B96359">
            <w:pPr>
              <w:rPr>
                <w:snapToGrid w:val="0"/>
                <w:color w:val="000000"/>
                <w:sz w:val="21"/>
                <w:szCs w:val="21"/>
              </w:rPr>
            </w:pPr>
            <w:r w:rsidRPr="003F3DC6">
              <w:rPr>
                <w:b/>
                <w:bCs/>
                <w:snapToGrid w:val="0"/>
                <w:color w:val="000000"/>
                <w:sz w:val="21"/>
                <w:szCs w:val="21"/>
              </w:rPr>
              <w:t>Telephone:</w:t>
            </w:r>
            <w:r w:rsidRPr="003F3DC6">
              <w:rPr>
                <w:snapToGrid w:val="0"/>
                <w:color w:val="000000"/>
                <w:sz w:val="21"/>
                <w:szCs w:val="21"/>
              </w:rPr>
              <w:t xml:space="preserve"> </w:t>
            </w:r>
            <w:r w:rsidR="00647592">
              <w:rPr>
                <w:snapToGrid w:val="0"/>
                <w:color w:val="000000"/>
                <w:sz w:val="21"/>
                <w:szCs w:val="21"/>
              </w:rPr>
              <w:t xml:space="preserve">+91 </w:t>
            </w:r>
            <w:r w:rsidR="00421B34" w:rsidRPr="00421B34">
              <w:rPr>
                <w:snapToGrid w:val="0"/>
                <w:color w:val="000000"/>
                <w:sz w:val="21"/>
                <w:szCs w:val="21"/>
              </w:rPr>
              <w:t>6366004664</w:t>
            </w:r>
          </w:p>
        </w:tc>
      </w:tr>
      <w:tr w:rsidR="00FF712C" w:rsidRPr="003F3DC6" w14:paraId="26A8592B" w14:textId="77777777" w:rsidTr="00CE5445">
        <w:trPr>
          <w:trHeight w:val="320"/>
        </w:trPr>
        <w:tc>
          <w:tcPr>
            <w:tcW w:w="5010" w:type="dxa"/>
            <w:tcBorders>
              <w:top w:val="nil"/>
              <w:left w:val="nil"/>
              <w:bottom w:val="nil"/>
              <w:right w:val="nil"/>
            </w:tcBorders>
            <w:shd w:val="clear" w:color="auto" w:fill="auto"/>
            <w:noWrap/>
            <w:vAlign w:val="bottom"/>
            <w:hideMark/>
          </w:tcPr>
          <w:p w14:paraId="6DE59D7F" w14:textId="44DA22C8" w:rsidR="00FF712C" w:rsidRPr="003F3DC6" w:rsidRDefault="00FF712C" w:rsidP="00A42C93">
            <w:pPr>
              <w:rPr>
                <w:snapToGrid w:val="0"/>
                <w:color w:val="000000"/>
                <w:sz w:val="21"/>
                <w:szCs w:val="21"/>
              </w:rPr>
            </w:pPr>
            <w:r w:rsidRPr="003F3DC6">
              <w:rPr>
                <w:b/>
                <w:bCs/>
                <w:snapToGrid w:val="0"/>
                <w:color w:val="000000"/>
                <w:sz w:val="21"/>
                <w:szCs w:val="21"/>
              </w:rPr>
              <w:t>Email:</w:t>
            </w:r>
            <w:r w:rsidRPr="003F3DC6">
              <w:rPr>
                <w:snapToGrid w:val="0"/>
                <w:color w:val="000000"/>
                <w:sz w:val="21"/>
                <w:szCs w:val="21"/>
              </w:rPr>
              <w:t xml:space="preserve"> </w:t>
            </w:r>
            <w:hyperlink r:id="rId7" w:history="1">
              <w:r w:rsidR="00CE5445" w:rsidRPr="009403F8">
                <w:rPr>
                  <w:rStyle w:val="Hyperlink"/>
                  <w:snapToGrid w:val="0"/>
                  <w:sz w:val="21"/>
                  <w:szCs w:val="21"/>
                </w:rPr>
                <w:t>nitinh@abilitystack.com</w:t>
              </w:r>
            </w:hyperlink>
            <w:r w:rsidR="00CE5445">
              <w:rPr>
                <w:snapToGrid w:val="0"/>
                <w:sz w:val="21"/>
                <w:szCs w:val="21"/>
              </w:rPr>
              <w:t xml:space="preserve"> </w:t>
            </w:r>
            <w:r w:rsidRPr="003F3DC6">
              <w:rPr>
                <w:snapToGrid w:val="0"/>
                <w:color w:val="000000"/>
                <w:sz w:val="21"/>
                <w:szCs w:val="21"/>
              </w:rPr>
              <w:t xml:space="preserve"> </w:t>
            </w:r>
          </w:p>
        </w:tc>
        <w:tc>
          <w:tcPr>
            <w:tcW w:w="4667" w:type="dxa"/>
            <w:tcBorders>
              <w:top w:val="nil"/>
              <w:left w:val="nil"/>
              <w:bottom w:val="nil"/>
              <w:right w:val="nil"/>
            </w:tcBorders>
            <w:shd w:val="clear" w:color="auto" w:fill="auto"/>
            <w:noWrap/>
            <w:vAlign w:val="bottom"/>
            <w:hideMark/>
          </w:tcPr>
          <w:p w14:paraId="1CD8079A" w14:textId="4968A8F1" w:rsidR="00984A06" w:rsidRPr="00984A06" w:rsidRDefault="00FF712C" w:rsidP="00B96359">
            <w:r w:rsidRPr="003F3DC6">
              <w:rPr>
                <w:b/>
                <w:bCs/>
                <w:snapToGrid w:val="0"/>
                <w:color w:val="000000"/>
                <w:sz w:val="21"/>
                <w:szCs w:val="21"/>
              </w:rPr>
              <w:t>Email:</w:t>
            </w:r>
            <w:r w:rsidRPr="003F3DC6">
              <w:rPr>
                <w:snapToGrid w:val="0"/>
                <w:color w:val="000000"/>
                <w:sz w:val="21"/>
                <w:szCs w:val="21"/>
              </w:rPr>
              <w:t xml:space="preserve"> </w:t>
            </w:r>
            <w:r w:rsidR="00421B34" w:rsidRPr="00421B34">
              <w:t>gurumurthiat2019@gmail.com</w:t>
            </w:r>
          </w:p>
        </w:tc>
      </w:tr>
    </w:tbl>
    <w:p w14:paraId="555B3C15" w14:textId="77777777" w:rsidR="00104D33" w:rsidRPr="003F3DC6" w:rsidRDefault="00104D33" w:rsidP="00FC30A2">
      <w:pPr>
        <w:pStyle w:val="NormalWeb"/>
        <w:ind w:left="720"/>
        <w:jc w:val="both"/>
        <w:rPr>
          <w:sz w:val="21"/>
          <w:szCs w:val="21"/>
        </w:rPr>
      </w:pPr>
      <w:r w:rsidRPr="003F3DC6">
        <w:rPr>
          <w:sz w:val="21"/>
          <w:szCs w:val="21"/>
        </w:rPr>
        <w:t>Any party hereto may change its address for purposes of this paragraph by written notice given in the manner provided above.</w:t>
      </w:r>
    </w:p>
    <w:p w14:paraId="281CE745"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Modification or Amendment</w:t>
      </w:r>
      <w:r w:rsidRPr="003F3DC6">
        <w:rPr>
          <w:sz w:val="21"/>
          <w:szCs w:val="21"/>
        </w:rPr>
        <w:t>. No amendment, change or modification of this Agreement shall be valid unless in writing signed by the parties hereto.</w:t>
      </w:r>
    </w:p>
    <w:p w14:paraId="77E0FC48"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Entire Understanding</w:t>
      </w:r>
      <w:r w:rsidRPr="003F3DC6">
        <w:rPr>
          <w:sz w:val="21"/>
          <w:szCs w:val="21"/>
        </w:rPr>
        <w:t>. This document and any annexure attached constitute the entire understanding and agreement of the parties, and any and all prior agreements, understandings, and representations are hereby terminated and canceled in their entirety and are of no further force and effect.</w:t>
      </w:r>
    </w:p>
    <w:p w14:paraId="0D3B5B88"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Unenforceability of Provisions</w:t>
      </w:r>
      <w:r w:rsidRPr="003F3DC6">
        <w:rPr>
          <w:sz w:val="21"/>
          <w:szCs w:val="21"/>
        </w:rPr>
        <w:t>. If any provision of this Agreement, or any portion thereof, is held to be invalid and unenforceable, then the remainder of this Agreement shall nevertheless remain in full force and effect.</w:t>
      </w:r>
    </w:p>
    <w:p w14:paraId="3933302C" w14:textId="28491AEF" w:rsidR="00104D33" w:rsidRPr="003F3DC6" w:rsidRDefault="00104D33" w:rsidP="00104D33">
      <w:pPr>
        <w:pStyle w:val="NormalWeb"/>
        <w:jc w:val="both"/>
        <w:rPr>
          <w:sz w:val="21"/>
          <w:szCs w:val="21"/>
        </w:rPr>
      </w:pPr>
      <w:r w:rsidRPr="003F3DC6">
        <w:rPr>
          <w:sz w:val="21"/>
          <w:szCs w:val="21"/>
        </w:rPr>
        <w:t>IN WITNESS WHEREOF the undersigned have executed this Agreement as of the day and year first written above. The parties hereto agree that facsimile signatures shall be as effective as if originals.</w:t>
      </w:r>
    </w:p>
    <w:tbl>
      <w:tblPr>
        <w:tblW w:w="10359" w:type="dxa"/>
        <w:tblLook w:val="04A0" w:firstRow="1" w:lastRow="0" w:firstColumn="1" w:lastColumn="0" w:noHBand="0" w:noVBand="1"/>
      </w:tblPr>
      <w:tblGrid>
        <w:gridCol w:w="5400"/>
        <w:gridCol w:w="4959"/>
      </w:tblGrid>
      <w:tr w:rsidR="00104D33" w:rsidRPr="003F3DC6" w14:paraId="305EE058" w14:textId="77777777" w:rsidTr="005C5E38">
        <w:trPr>
          <w:trHeight w:val="286"/>
        </w:trPr>
        <w:tc>
          <w:tcPr>
            <w:tcW w:w="5400" w:type="dxa"/>
            <w:tcBorders>
              <w:top w:val="nil"/>
              <w:left w:val="nil"/>
              <w:bottom w:val="nil"/>
              <w:right w:val="nil"/>
            </w:tcBorders>
            <w:shd w:val="clear" w:color="auto" w:fill="auto"/>
            <w:noWrap/>
            <w:vAlign w:val="bottom"/>
            <w:hideMark/>
          </w:tcPr>
          <w:p w14:paraId="7BCBD190" w14:textId="68DDF245" w:rsidR="00104D33" w:rsidRPr="003F3DC6" w:rsidRDefault="00231EAA" w:rsidP="005C5E38">
            <w:pPr>
              <w:rPr>
                <w:color w:val="000000"/>
                <w:sz w:val="21"/>
                <w:szCs w:val="21"/>
              </w:rPr>
            </w:pPr>
            <w:r w:rsidRPr="003F3DC6">
              <w:rPr>
                <w:color w:val="000000"/>
                <w:sz w:val="21"/>
                <w:szCs w:val="21"/>
              </w:rPr>
              <w:t>FOR COMPANY:</w:t>
            </w:r>
          </w:p>
        </w:tc>
        <w:tc>
          <w:tcPr>
            <w:tcW w:w="4959" w:type="dxa"/>
            <w:tcBorders>
              <w:top w:val="nil"/>
              <w:left w:val="nil"/>
              <w:bottom w:val="nil"/>
              <w:right w:val="nil"/>
            </w:tcBorders>
            <w:shd w:val="clear" w:color="auto" w:fill="auto"/>
            <w:noWrap/>
            <w:vAlign w:val="bottom"/>
            <w:hideMark/>
          </w:tcPr>
          <w:p w14:paraId="55336963" w14:textId="26E4E2B6" w:rsidR="00104D33" w:rsidRPr="003F3DC6" w:rsidRDefault="00231EAA" w:rsidP="005C5E38">
            <w:pPr>
              <w:rPr>
                <w:color w:val="000000"/>
                <w:sz w:val="21"/>
                <w:szCs w:val="21"/>
              </w:rPr>
            </w:pPr>
            <w:r w:rsidRPr="003F3DC6">
              <w:rPr>
                <w:color w:val="000000"/>
                <w:sz w:val="21"/>
                <w:szCs w:val="21"/>
              </w:rPr>
              <w:t>FOR CONTRACTOR:</w:t>
            </w:r>
          </w:p>
        </w:tc>
      </w:tr>
      <w:tr w:rsidR="00104D33" w:rsidRPr="003F3DC6" w14:paraId="67FA92D9" w14:textId="77777777" w:rsidTr="005C5E38">
        <w:trPr>
          <w:trHeight w:val="286"/>
        </w:trPr>
        <w:tc>
          <w:tcPr>
            <w:tcW w:w="5400" w:type="dxa"/>
            <w:tcBorders>
              <w:top w:val="nil"/>
              <w:left w:val="nil"/>
              <w:bottom w:val="nil"/>
              <w:right w:val="nil"/>
            </w:tcBorders>
            <w:shd w:val="clear" w:color="auto" w:fill="auto"/>
            <w:noWrap/>
            <w:vAlign w:val="bottom"/>
            <w:hideMark/>
          </w:tcPr>
          <w:p w14:paraId="42D16097" w14:textId="50AB4659" w:rsidR="00104D33" w:rsidRPr="003F3DC6" w:rsidRDefault="00A42C93" w:rsidP="005C5E38">
            <w:pPr>
              <w:rPr>
                <w:color w:val="000000"/>
                <w:sz w:val="21"/>
                <w:szCs w:val="21"/>
              </w:rPr>
            </w:pPr>
            <w:r w:rsidRPr="00A42C93">
              <w:rPr>
                <w:color w:val="000000"/>
                <w:sz w:val="21"/>
                <w:szCs w:val="21"/>
              </w:rPr>
              <w:t>ABIL</w:t>
            </w:r>
            <w:r>
              <w:rPr>
                <w:color w:val="000000"/>
                <w:sz w:val="21"/>
                <w:szCs w:val="21"/>
              </w:rPr>
              <w:t>ITY STACK TECHSOLUTIONS PRIVATE</w:t>
            </w:r>
          </w:p>
        </w:tc>
        <w:tc>
          <w:tcPr>
            <w:tcW w:w="4959" w:type="dxa"/>
            <w:tcBorders>
              <w:top w:val="nil"/>
              <w:left w:val="nil"/>
              <w:bottom w:val="nil"/>
              <w:right w:val="nil"/>
            </w:tcBorders>
            <w:shd w:val="clear" w:color="auto" w:fill="auto"/>
            <w:noWrap/>
            <w:vAlign w:val="bottom"/>
            <w:hideMark/>
          </w:tcPr>
          <w:p w14:paraId="75736BC6" w14:textId="27BEB5CD" w:rsidR="00104D33" w:rsidRPr="003F3DC6" w:rsidRDefault="00221648" w:rsidP="00F55059">
            <w:pPr>
              <w:rPr>
                <w:color w:val="000000"/>
                <w:sz w:val="21"/>
                <w:szCs w:val="21"/>
              </w:rPr>
            </w:pPr>
            <w:r w:rsidRPr="00221648">
              <w:rPr>
                <w:color w:val="000000"/>
                <w:sz w:val="21"/>
                <w:szCs w:val="21"/>
              </w:rPr>
              <w:t>A</w:t>
            </w:r>
            <w:r>
              <w:rPr>
                <w:color w:val="000000"/>
                <w:sz w:val="21"/>
                <w:szCs w:val="21"/>
              </w:rPr>
              <w:t xml:space="preserve"> </w:t>
            </w:r>
            <w:r w:rsidRPr="00221648">
              <w:rPr>
                <w:color w:val="000000"/>
                <w:sz w:val="21"/>
                <w:szCs w:val="21"/>
              </w:rPr>
              <w:t>T GURUMURTHY</w:t>
            </w:r>
          </w:p>
        </w:tc>
      </w:tr>
      <w:tr w:rsidR="00104D33" w:rsidRPr="003F3DC6" w14:paraId="100B9BEF" w14:textId="77777777" w:rsidTr="005C5E38">
        <w:trPr>
          <w:trHeight w:val="286"/>
        </w:trPr>
        <w:tc>
          <w:tcPr>
            <w:tcW w:w="5400" w:type="dxa"/>
            <w:tcBorders>
              <w:top w:val="nil"/>
              <w:left w:val="nil"/>
              <w:bottom w:val="nil"/>
              <w:right w:val="nil"/>
            </w:tcBorders>
            <w:shd w:val="clear" w:color="auto" w:fill="auto"/>
            <w:noWrap/>
            <w:vAlign w:val="bottom"/>
            <w:hideMark/>
          </w:tcPr>
          <w:p w14:paraId="12E07BDB" w14:textId="6A7BC782" w:rsidR="00104D33" w:rsidRPr="003F3DC6" w:rsidRDefault="00A42C93" w:rsidP="005C5E38">
            <w:pPr>
              <w:rPr>
                <w:color w:val="000000"/>
                <w:sz w:val="21"/>
                <w:szCs w:val="21"/>
              </w:rPr>
            </w:pPr>
            <w:r>
              <w:rPr>
                <w:color w:val="000000"/>
                <w:sz w:val="21"/>
                <w:szCs w:val="21"/>
              </w:rPr>
              <w:t>LIMITED</w:t>
            </w:r>
          </w:p>
        </w:tc>
        <w:tc>
          <w:tcPr>
            <w:tcW w:w="4959" w:type="dxa"/>
            <w:tcBorders>
              <w:top w:val="nil"/>
              <w:left w:val="nil"/>
              <w:bottom w:val="nil"/>
              <w:right w:val="nil"/>
            </w:tcBorders>
            <w:shd w:val="clear" w:color="auto" w:fill="auto"/>
            <w:noWrap/>
            <w:vAlign w:val="bottom"/>
            <w:hideMark/>
          </w:tcPr>
          <w:p w14:paraId="48FC3F0C" w14:textId="77777777" w:rsidR="00104D33" w:rsidRPr="003F3DC6" w:rsidRDefault="00104D33" w:rsidP="005C5E38">
            <w:pPr>
              <w:rPr>
                <w:sz w:val="21"/>
                <w:szCs w:val="21"/>
              </w:rPr>
            </w:pPr>
          </w:p>
        </w:tc>
      </w:tr>
      <w:tr w:rsidR="00104D33" w:rsidRPr="003F3DC6" w14:paraId="5B261449" w14:textId="77777777" w:rsidTr="005C5E38">
        <w:trPr>
          <w:trHeight w:val="286"/>
        </w:trPr>
        <w:tc>
          <w:tcPr>
            <w:tcW w:w="5400" w:type="dxa"/>
            <w:tcBorders>
              <w:top w:val="nil"/>
              <w:left w:val="nil"/>
              <w:bottom w:val="nil"/>
              <w:right w:val="nil"/>
            </w:tcBorders>
            <w:shd w:val="clear" w:color="auto" w:fill="auto"/>
            <w:noWrap/>
            <w:vAlign w:val="bottom"/>
            <w:hideMark/>
          </w:tcPr>
          <w:p w14:paraId="2869DADF" w14:textId="77777777" w:rsidR="00104D33" w:rsidRPr="003F3DC6" w:rsidRDefault="00104D33" w:rsidP="005C5E38">
            <w:pPr>
              <w:rPr>
                <w:sz w:val="21"/>
                <w:szCs w:val="21"/>
              </w:rPr>
            </w:pPr>
          </w:p>
        </w:tc>
        <w:tc>
          <w:tcPr>
            <w:tcW w:w="4959" w:type="dxa"/>
            <w:tcBorders>
              <w:top w:val="nil"/>
              <w:left w:val="nil"/>
              <w:bottom w:val="nil"/>
              <w:right w:val="nil"/>
            </w:tcBorders>
            <w:shd w:val="clear" w:color="auto" w:fill="auto"/>
            <w:noWrap/>
            <w:vAlign w:val="bottom"/>
            <w:hideMark/>
          </w:tcPr>
          <w:p w14:paraId="7FFE5594" w14:textId="77777777" w:rsidR="00104D33" w:rsidRPr="003F3DC6" w:rsidRDefault="00104D33" w:rsidP="005C5E38">
            <w:pPr>
              <w:rPr>
                <w:sz w:val="21"/>
                <w:szCs w:val="21"/>
              </w:rPr>
            </w:pPr>
          </w:p>
        </w:tc>
      </w:tr>
      <w:tr w:rsidR="00104D33" w:rsidRPr="003F3DC6" w14:paraId="16BC58A0" w14:textId="77777777" w:rsidTr="005C5E38">
        <w:trPr>
          <w:trHeight w:val="286"/>
        </w:trPr>
        <w:tc>
          <w:tcPr>
            <w:tcW w:w="5400" w:type="dxa"/>
            <w:tcBorders>
              <w:top w:val="nil"/>
              <w:left w:val="nil"/>
              <w:bottom w:val="nil"/>
              <w:right w:val="nil"/>
            </w:tcBorders>
            <w:shd w:val="clear" w:color="auto" w:fill="auto"/>
            <w:noWrap/>
            <w:vAlign w:val="bottom"/>
            <w:hideMark/>
          </w:tcPr>
          <w:p w14:paraId="5EE528BB" w14:textId="2F827DD0" w:rsidR="00104D33" w:rsidRPr="003F3DC6" w:rsidRDefault="00231EAA" w:rsidP="00C54B58">
            <w:pPr>
              <w:spacing w:line="276" w:lineRule="auto"/>
              <w:rPr>
                <w:color w:val="000000"/>
                <w:sz w:val="21"/>
                <w:szCs w:val="21"/>
              </w:rPr>
            </w:pPr>
            <w:r w:rsidRPr="003F3DC6">
              <w:rPr>
                <w:color w:val="000000"/>
                <w:sz w:val="21"/>
                <w:szCs w:val="21"/>
              </w:rPr>
              <w:t>BY: _________________________________</w:t>
            </w:r>
          </w:p>
        </w:tc>
        <w:tc>
          <w:tcPr>
            <w:tcW w:w="4959" w:type="dxa"/>
            <w:tcBorders>
              <w:top w:val="nil"/>
              <w:left w:val="nil"/>
              <w:bottom w:val="nil"/>
              <w:right w:val="nil"/>
            </w:tcBorders>
            <w:shd w:val="clear" w:color="auto" w:fill="auto"/>
            <w:noWrap/>
            <w:vAlign w:val="bottom"/>
            <w:hideMark/>
          </w:tcPr>
          <w:p w14:paraId="18588393" w14:textId="66D216E7" w:rsidR="00104D33" w:rsidRPr="003F3DC6" w:rsidRDefault="00231EAA" w:rsidP="00C54B58">
            <w:pPr>
              <w:spacing w:line="276" w:lineRule="auto"/>
              <w:rPr>
                <w:color w:val="000000"/>
                <w:sz w:val="21"/>
                <w:szCs w:val="21"/>
              </w:rPr>
            </w:pPr>
            <w:r w:rsidRPr="003F3DC6">
              <w:rPr>
                <w:color w:val="000000"/>
                <w:sz w:val="21"/>
                <w:szCs w:val="21"/>
              </w:rPr>
              <w:t>BY: ___________________________</w:t>
            </w:r>
          </w:p>
        </w:tc>
      </w:tr>
      <w:tr w:rsidR="00104D33" w:rsidRPr="003F3DC6" w14:paraId="5E7B38E6" w14:textId="77777777" w:rsidTr="005C5E38">
        <w:trPr>
          <w:trHeight w:val="286"/>
        </w:trPr>
        <w:tc>
          <w:tcPr>
            <w:tcW w:w="5400" w:type="dxa"/>
            <w:tcBorders>
              <w:top w:val="nil"/>
              <w:left w:val="nil"/>
              <w:bottom w:val="nil"/>
              <w:right w:val="nil"/>
            </w:tcBorders>
            <w:shd w:val="clear" w:color="auto" w:fill="auto"/>
            <w:noWrap/>
            <w:vAlign w:val="bottom"/>
            <w:hideMark/>
          </w:tcPr>
          <w:p w14:paraId="0E3065C1" w14:textId="1C76316A" w:rsidR="00104D33" w:rsidRPr="003F3DC6" w:rsidRDefault="00231EAA" w:rsidP="00A42C93">
            <w:pPr>
              <w:spacing w:line="276" w:lineRule="auto"/>
              <w:rPr>
                <w:b/>
                <w:bCs/>
                <w:color w:val="000000"/>
                <w:sz w:val="21"/>
                <w:szCs w:val="21"/>
                <w:u w:val="single"/>
              </w:rPr>
            </w:pPr>
            <w:r w:rsidRPr="003F3DC6">
              <w:rPr>
                <w:color w:val="000000"/>
                <w:sz w:val="21"/>
                <w:szCs w:val="21"/>
              </w:rPr>
              <w:t xml:space="preserve">NAME: </w:t>
            </w:r>
            <w:r w:rsidR="00A42C93">
              <w:rPr>
                <w:color w:val="000000"/>
                <w:sz w:val="21"/>
                <w:szCs w:val="21"/>
              </w:rPr>
              <w:t>NITIN HEDGE</w:t>
            </w:r>
          </w:p>
        </w:tc>
        <w:tc>
          <w:tcPr>
            <w:tcW w:w="4959" w:type="dxa"/>
            <w:tcBorders>
              <w:top w:val="nil"/>
              <w:left w:val="nil"/>
              <w:bottom w:val="nil"/>
              <w:right w:val="nil"/>
            </w:tcBorders>
            <w:shd w:val="clear" w:color="auto" w:fill="auto"/>
            <w:noWrap/>
            <w:vAlign w:val="bottom"/>
            <w:hideMark/>
          </w:tcPr>
          <w:p w14:paraId="71BC43A0" w14:textId="1E6F7260" w:rsidR="00104D33" w:rsidRPr="003F3DC6" w:rsidRDefault="00231EAA" w:rsidP="00115BCF">
            <w:pPr>
              <w:spacing w:line="276" w:lineRule="auto"/>
              <w:rPr>
                <w:color w:val="000000"/>
                <w:sz w:val="21"/>
                <w:szCs w:val="21"/>
              </w:rPr>
            </w:pPr>
            <w:r w:rsidRPr="003F3DC6">
              <w:rPr>
                <w:color w:val="000000"/>
                <w:sz w:val="21"/>
                <w:szCs w:val="21"/>
              </w:rPr>
              <w:t xml:space="preserve">NAME: </w:t>
            </w:r>
            <w:r w:rsidR="00221648" w:rsidRPr="00221648">
              <w:rPr>
                <w:color w:val="000000"/>
                <w:sz w:val="21"/>
                <w:szCs w:val="21"/>
              </w:rPr>
              <w:t>A</w:t>
            </w:r>
            <w:r w:rsidR="00221648">
              <w:rPr>
                <w:color w:val="000000"/>
                <w:sz w:val="21"/>
                <w:szCs w:val="21"/>
              </w:rPr>
              <w:t xml:space="preserve"> </w:t>
            </w:r>
            <w:r w:rsidR="00221648" w:rsidRPr="00221648">
              <w:rPr>
                <w:color w:val="000000"/>
                <w:sz w:val="21"/>
                <w:szCs w:val="21"/>
              </w:rPr>
              <w:t>T GURUMURTHY</w:t>
            </w:r>
          </w:p>
        </w:tc>
      </w:tr>
      <w:tr w:rsidR="00104D33" w:rsidRPr="003F3DC6" w14:paraId="3973BA08" w14:textId="77777777" w:rsidTr="005C5E38">
        <w:trPr>
          <w:trHeight w:val="286"/>
        </w:trPr>
        <w:tc>
          <w:tcPr>
            <w:tcW w:w="5400" w:type="dxa"/>
            <w:tcBorders>
              <w:top w:val="nil"/>
              <w:left w:val="nil"/>
              <w:bottom w:val="nil"/>
              <w:right w:val="nil"/>
            </w:tcBorders>
            <w:shd w:val="clear" w:color="auto" w:fill="auto"/>
            <w:noWrap/>
            <w:vAlign w:val="bottom"/>
            <w:hideMark/>
          </w:tcPr>
          <w:p w14:paraId="3842BF6C" w14:textId="092EB69D" w:rsidR="00104D33" w:rsidRPr="003F3DC6" w:rsidRDefault="00231EAA" w:rsidP="00A42C93">
            <w:pPr>
              <w:spacing w:line="276" w:lineRule="auto"/>
              <w:rPr>
                <w:color w:val="000000"/>
                <w:sz w:val="21"/>
                <w:szCs w:val="21"/>
              </w:rPr>
            </w:pPr>
            <w:r w:rsidRPr="003F3DC6">
              <w:rPr>
                <w:color w:val="000000"/>
                <w:sz w:val="21"/>
                <w:szCs w:val="21"/>
              </w:rPr>
              <w:t xml:space="preserve">TITLE: </w:t>
            </w:r>
            <w:r w:rsidR="0074632D">
              <w:rPr>
                <w:color w:val="000000"/>
                <w:sz w:val="21"/>
                <w:szCs w:val="21"/>
              </w:rPr>
              <w:t>VICE PRESIDENT</w:t>
            </w:r>
          </w:p>
        </w:tc>
        <w:tc>
          <w:tcPr>
            <w:tcW w:w="4959" w:type="dxa"/>
            <w:tcBorders>
              <w:top w:val="nil"/>
              <w:left w:val="nil"/>
              <w:bottom w:val="nil"/>
              <w:right w:val="nil"/>
            </w:tcBorders>
            <w:shd w:val="clear" w:color="auto" w:fill="auto"/>
            <w:noWrap/>
            <w:vAlign w:val="bottom"/>
            <w:hideMark/>
          </w:tcPr>
          <w:p w14:paraId="73B67357" w14:textId="44C885B8" w:rsidR="00104D33" w:rsidRPr="003F3DC6" w:rsidRDefault="00231EAA" w:rsidP="00C54B58">
            <w:pPr>
              <w:spacing w:line="276" w:lineRule="auto"/>
              <w:rPr>
                <w:color w:val="000000"/>
                <w:sz w:val="21"/>
                <w:szCs w:val="21"/>
              </w:rPr>
            </w:pPr>
            <w:r w:rsidRPr="003F3DC6">
              <w:rPr>
                <w:color w:val="000000"/>
                <w:sz w:val="21"/>
                <w:szCs w:val="21"/>
              </w:rPr>
              <w:t>TITLE: AUTHORIZED SIGNATORY</w:t>
            </w:r>
          </w:p>
        </w:tc>
      </w:tr>
      <w:tr w:rsidR="00104D33" w:rsidRPr="003F3DC6" w14:paraId="42D633E5" w14:textId="77777777" w:rsidTr="005C5E38">
        <w:trPr>
          <w:trHeight w:val="75"/>
        </w:trPr>
        <w:tc>
          <w:tcPr>
            <w:tcW w:w="5400" w:type="dxa"/>
            <w:tcBorders>
              <w:top w:val="nil"/>
              <w:left w:val="nil"/>
              <w:bottom w:val="nil"/>
              <w:right w:val="nil"/>
            </w:tcBorders>
            <w:shd w:val="clear" w:color="auto" w:fill="auto"/>
            <w:noWrap/>
            <w:vAlign w:val="bottom"/>
            <w:hideMark/>
          </w:tcPr>
          <w:p w14:paraId="27B48E43" w14:textId="0FF443F1" w:rsidR="00104D33" w:rsidRPr="003F3DC6" w:rsidRDefault="00231EAA" w:rsidP="00C54B58">
            <w:pPr>
              <w:spacing w:line="276" w:lineRule="auto"/>
              <w:rPr>
                <w:color w:val="000000"/>
                <w:sz w:val="21"/>
                <w:szCs w:val="21"/>
              </w:rPr>
            </w:pPr>
            <w:r w:rsidRPr="003F3DC6">
              <w:rPr>
                <w:color w:val="000000"/>
                <w:sz w:val="21"/>
                <w:szCs w:val="21"/>
              </w:rPr>
              <w:t>DATE: ________________________</w:t>
            </w:r>
            <w:r w:rsidR="00A42C93">
              <w:rPr>
                <w:color w:val="000000"/>
                <w:sz w:val="21"/>
                <w:szCs w:val="21"/>
              </w:rPr>
              <w:t>______</w:t>
            </w:r>
          </w:p>
        </w:tc>
        <w:tc>
          <w:tcPr>
            <w:tcW w:w="4959" w:type="dxa"/>
            <w:tcBorders>
              <w:top w:val="nil"/>
              <w:left w:val="nil"/>
              <w:bottom w:val="nil"/>
              <w:right w:val="nil"/>
            </w:tcBorders>
            <w:shd w:val="clear" w:color="auto" w:fill="auto"/>
            <w:noWrap/>
            <w:vAlign w:val="bottom"/>
            <w:hideMark/>
          </w:tcPr>
          <w:p w14:paraId="54C27382" w14:textId="5C04B3F6" w:rsidR="00104D33" w:rsidRPr="003F3DC6" w:rsidRDefault="00231EAA" w:rsidP="00C54B58">
            <w:pPr>
              <w:spacing w:line="276" w:lineRule="auto"/>
              <w:rPr>
                <w:color w:val="000000"/>
                <w:sz w:val="21"/>
                <w:szCs w:val="21"/>
              </w:rPr>
            </w:pPr>
            <w:r w:rsidRPr="003F3DC6">
              <w:rPr>
                <w:color w:val="000000"/>
                <w:sz w:val="21"/>
                <w:szCs w:val="21"/>
              </w:rPr>
              <w:t xml:space="preserve">DATE: __________________________ </w:t>
            </w:r>
          </w:p>
        </w:tc>
      </w:tr>
    </w:tbl>
    <w:p w14:paraId="2E91A0B9" w14:textId="77777777" w:rsidR="00A35571" w:rsidRPr="003F3DC6" w:rsidRDefault="00000000">
      <w:pPr>
        <w:rPr>
          <w:sz w:val="21"/>
          <w:szCs w:val="21"/>
        </w:rPr>
      </w:pPr>
    </w:p>
    <w:sectPr w:rsidR="00A35571" w:rsidRPr="003F3DC6" w:rsidSect="00BE3DA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146E7" w14:textId="77777777" w:rsidR="009540C7" w:rsidRDefault="009540C7" w:rsidP="00104D33">
      <w:r>
        <w:separator/>
      </w:r>
    </w:p>
  </w:endnote>
  <w:endnote w:type="continuationSeparator" w:id="0">
    <w:p w14:paraId="6AFE44BD" w14:textId="77777777" w:rsidR="009540C7" w:rsidRDefault="009540C7" w:rsidP="0010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Times New Roman Bold">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C3AB" w14:textId="0CA25071" w:rsidR="00104D33" w:rsidRDefault="00104D33" w:rsidP="00104D33">
    <w:pPr>
      <w:pStyle w:val="Footer"/>
      <w:pBdr>
        <w:top w:val="thinThickSmallGap" w:sz="24" w:space="1" w:color="622423"/>
      </w:pBdr>
      <w:tabs>
        <w:tab w:val="clear" w:pos="4680"/>
        <w:tab w:val="clear" w:pos="9360"/>
        <w:tab w:val="right" w:pos="8640"/>
      </w:tabs>
    </w:pPr>
    <w:r>
      <w:rPr>
        <w:rFonts w:ascii="Cambria" w:hAnsi="Cambria"/>
      </w:rPr>
      <w:t>Independent Contractor Agreement</w:t>
    </w:r>
    <w:r>
      <w:rPr>
        <w:rFonts w:ascii="Cambria" w:hAnsi="Cambria"/>
      </w:rPr>
      <w:tab/>
      <w:t xml:space="preserve">Page </w:t>
    </w:r>
    <w:r>
      <w:fldChar w:fldCharType="begin"/>
    </w:r>
    <w:r>
      <w:instrText xml:space="preserve"> PAGE   \* MERGEFORMAT </w:instrText>
    </w:r>
    <w:r>
      <w:fldChar w:fldCharType="separate"/>
    </w:r>
    <w:r w:rsidR="00BD59DB" w:rsidRPr="00BD59DB">
      <w:rPr>
        <w:rFonts w:ascii="Cambria" w:hAnsi="Cambria"/>
        <w:noProof/>
      </w:rPr>
      <w:t>2</w:t>
    </w:r>
    <w:r>
      <w:fldChar w:fldCharType="end"/>
    </w:r>
  </w:p>
  <w:p w14:paraId="4AE257DA" w14:textId="77777777" w:rsidR="00104D33" w:rsidRDefault="00104D33" w:rsidP="00104D33">
    <w:pPr>
      <w:pStyle w:val="Footer"/>
      <w:pBdr>
        <w:top w:val="thinThickSmallGap" w:sz="24" w:space="1" w:color="622423"/>
      </w:pBdr>
      <w:tabs>
        <w:tab w:val="clear" w:pos="4680"/>
        <w:tab w:val="clear" w:pos="9360"/>
        <w:tab w:val="right" w:pos="8640"/>
      </w:tabs>
    </w:pPr>
  </w:p>
  <w:p w14:paraId="68513324" w14:textId="77777777" w:rsidR="00104D33" w:rsidRDefault="00104D33" w:rsidP="00104D33">
    <w:pPr>
      <w:pStyle w:val="Footer"/>
      <w:pBdr>
        <w:top w:val="thinThickSmallGap" w:sz="24" w:space="1" w:color="622423"/>
      </w:pBdr>
      <w:tabs>
        <w:tab w:val="right" w:pos="10800"/>
      </w:tabs>
    </w:pPr>
    <w:r>
      <w:rPr>
        <w:sz w:val="22"/>
      </w:rPr>
      <w:t>Initials –Company ________________</w:t>
    </w:r>
    <w:r>
      <w:rPr>
        <w:sz w:val="22"/>
      </w:rPr>
      <w:tab/>
    </w:r>
    <w:r w:rsidR="000265F7">
      <w:rPr>
        <w:sz w:val="22"/>
      </w:rPr>
      <w:tab/>
      <w:t xml:space="preserve">         </w:t>
    </w:r>
    <w:r>
      <w:rPr>
        <w:sz w:val="22"/>
      </w:rPr>
      <w:t>Initials –Contractor ________________</w:t>
    </w:r>
  </w:p>
  <w:p w14:paraId="0E23C9F7" w14:textId="77777777" w:rsidR="00104D33" w:rsidRDefault="00104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3466F" w14:textId="77777777" w:rsidR="009540C7" w:rsidRDefault="009540C7" w:rsidP="00104D33">
      <w:r>
        <w:separator/>
      </w:r>
    </w:p>
  </w:footnote>
  <w:footnote w:type="continuationSeparator" w:id="0">
    <w:p w14:paraId="23E3ADEF" w14:textId="77777777" w:rsidR="009540C7" w:rsidRDefault="009540C7" w:rsidP="00104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933D1"/>
    <w:multiLevelType w:val="hybridMultilevel"/>
    <w:tmpl w:val="0B10BD76"/>
    <w:lvl w:ilvl="0" w:tplc="18B2B99E">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CA66E3"/>
    <w:multiLevelType w:val="hybridMultilevel"/>
    <w:tmpl w:val="D31C8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062D5A"/>
    <w:multiLevelType w:val="hybridMultilevel"/>
    <w:tmpl w:val="2A8EDB2C"/>
    <w:lvl w:ilvl="0" w:tplc="F2E26606">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9E0FD4"/>
    <w:multiLevelType w:val="hybridMultilevel"/>
    <w:tmpl w:val="EE0E2136"/>
    <w:lvl w:ilvl="0" w:tplc="1F94C1F0">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1166FD"/>
    <w:multiLevelType w:val="hybridMultilevel"/>
    <w:tmpl w:val="2618E23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571F0D70"/>
    <w:multiLevelType w:val="hybridMultilevel"/>
    <w:tmpl w:val="D2943972"/>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6" w15:restartNumberingAfterBreak="0">
    <w:nsid w:val="5B0C12AB"/>
    <w:multiLevelType w:val="hybridMultilevel"/>
    <w:tmpl w:val="A83EDC40"/>
    <w:lvl w:ilvl="0" w:tplc="C02AB3F8">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6B70F1"/>
    <w:multiLevelType w:val="hybridMultilevel"/>
    <w:tmpl w:val="19B0E302"/>
    <w:lvl w:ilvl="0" w:tplc="E79AA2CA">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A4998"/>
    <w:multiLevelType w:val="hybridMultilevel"/>
    <w:tmpl w:val="227EA28A"/>
    <w:lvl w:ilvl="0" w:tplc="65C46D9E">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BF5224"/>
    <w:multiLevelType w:val="hybridMultilevel"/>
    <w:tmpl w:val="0174FB6C"/>
    <w:lvl w:ilvl="0" w:tplc="77F21F30">
      <w:start w:val="1"/>
      <w:numFmt w:val="lowerLetter"/>
      <w:lvlText w:val="(%1)"/>
      <w:lvlJc w:val="left"/>
      <w:pPr>
        <w:ind w:left="108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E42F49"/>
    <w:multiLevelType w:val="hybridMultilevel"/>
    <w:tmpl w:val="8F5C3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ED35EB6"/>
    <w:multiLevelType w:val="hybridMultilevel"/>
    <w:tmpl w:val="8B363092"/>
    <w:lvl w:ilvl="0" w:tplc="73169DC4">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8250C2"/>
    <w:multiLevelType w:val="hybridMultilevel"/>
    <w:tmpl w:val="D7C660DE"/>
    <w:lvl w:ilvl="0" w:tplc="1340D8D4">
      <w:start w:val="1"/>
      <w:numFmt w:val="lowerLetter"/>
      <w:lvlText w:val="(%1)"/>
      <w:lvlJc w:val="left"/>
      <w:pPr>
        <w:ind w:left="1080" w:hanging="360"/>
      </w:pPr>
      <w:rPr>
        <w:rFonts w:ascii="Times New Roman" w:eastAsia="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8B1675F"/>
    <w:multiLevelType w:val="multilevel"/>
    <w:tmpl w:val="5558A13E"/>
    <w:lvl w:ilvl="0">
      <w:start w:val="1"/>
      <w:numFmt w:val="decimal"/>
      <w:pStyle w:val="ContractArticle"/>
      <w:lvlText w:val="Article %1."/>
      <w:lvlJc w:val="left"/>
      <w:pPr>
        <w:tabs>
          <w:tab w:val="num" w:pos="720"/>
        </w:tabs>
        <w:ind w:left="1440" w:hanging="1440"/>
      </w:pPr>
      <w:rPr>
        <w:rFonts w:cs="Times New Roman" w:hint="default"/>
        <w:b/>
      </w:rPr>
    </w:lvl>
    <w:lvl w:ilvl="1">
      <w:start w:val="1"/>
      <w:numFmt w:val="decimalZero"/>
      <w:pStyle w:val="ContractParagraphs"/>
      <w:lvlText w:val="%1.%2"/>
      <w:lvlJc w:val="left"/>
      <w:pPr>
        <w:tabs>
          <w:tab w:val="num" w:pos="1980"/>
        </w:tabs>
      </w:pPr>
      <w:rPr>
        <w:rFonts w:cs="Times New Roman" w:hint="default"/>
        <w:b/>
      </w:rPr>
    </w:lvl>
    <w:lvl w:ilvl="2">
      <w:start w:val="1"/>
      <w:numFmt w:val="lowerLetter"/>
      <w:pStyle w:val="ContractSubPara"/>
      <w:lvlText w:val="(%3)"/>
      <w:lvlJc w:val="left"/>
      <w:pPr>
        <w:tabs>
          <w:tab w:val="num" w:pos="900"/>
        </w:tabs>
        <w:ind w:left="1980" w:hanging="360"/>
      </w:pPr>
      <w:rPr>
        <w:rFonts w:cs="Times New Roman" w:hint="default"/>
        <w:b w:val="0"/>
      </w:rPr>
    </w:lvl>
    <w:lvl w:ilvl="3">
      <w:start w:val="1"/>
      <w:numFmt w:val="lowerRoman"/>
      <w:pStyle w:val="ContractSubSubPara"/>
      <w:lvlText w:val="%4."/>
      <w:lvlJc w:val="left"/>
      <w:pPr>
        <w:tabs>
          <w:tab w:val="num" w:pos="720"/>
        </w:tabs>
        <w:ind w:left="216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79601A81"/>
    <w:multiLevelType w:val="hybridMultilevel"/>
    <w:tmpl w:val="6AEC498E"/>
    <w:lvl w:ilvl="0" w:tplc="2BF819AE">
      <w:start w:val="1"/>
      <w:numFmt w:val="decimal"/>
      <w:lvlText w:val="%1."/>
      <w:lvlJc w:val="left"/>
      <w:pPr>
        <w:tabs>
          <w:tab w:val="num" w:pos="720"/>
        </w:tabs>
        <w:ind w:left="720" w:hanging="360"/>
      </w:pPr>
      <w:rPr>
        <w:rFonts w:hint="default"/>
        <w:b/>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065670"/>
    <w:multiLevelType w:val="hybridMultilevel"/>
    <w:tmpl w:val="619CF8D2"/>
    <w:lvl w:ilvl="0" w:tplc="2382B2FE">
      <w:start w:val="3"/>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150DE1"/>
    <w:multiLevelType w:val="hybridMultilevel"/>
    <w:tmpl w:val="5AD61A46"/>
    <w:lvl w:ilvl="0" w:tplc="C25A8782">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6554998">
    <w:abstractNumId w:val="14"/>
  </w:num>
  <w:num w:numId="2" w16cid:durableId="98455940">
    <w:abstractNumId w:val="15"/>
  </w:num>
  <w:num w:numId="3" w16cid:durableId="2018460730">
    <w:abstractNumId w:val="11"/>
  </w:num>
  <w:num w:numId="4" w16cid:durableId="1104107524">
    <w:abstractNumId w:val="7"/>
  </w:num>
  <w:num w:numId="5" w16cid:durableId="660619155">
    <w:abstractNumId w:val="3"/>
  </w:num>
  <w:num w:numId="6" w16cid:durableId="1956669351">
    <w:abstractNumId w:val="8"/>
  </w:num>
  <w:num w:numId="7" w16cid:durableId="304236323">
    <w:abstractNumId w:val="0"/>
  </w:num>
  <w:num w:numId="8" w16cid:durableId="602961006">
    <w:abstractNumId w:val="2"/>
  </w:num>
  <w:num w:numId="9" w16cid:durableId="938834128">
    <w:abstractNumId w:val="6"/>
  </w:num>
  <w:num w:numId="10" w16cid:durableId="2095662594">
    <w:abstractNumId w:val="16"/>
  </w:num>
  <w:num w:numId="11" w16cid:durableId="1749956432">
    <w:abstractNumId w:val="13"/>
  </w:num>
  <w:num w:numId="12" w16cid:durableId="1938950733">
    <w:abstractNumId w:val="12"/>
  </w:num>
  <w:num w:numId="13" w16cid:durableId="398328152">
    <w:abstractNumId w:val="9"/>
  </w:num>
  <w:num w:numId="14" w16cid:durableId="164905357">
    <w:abstractNumId w:val="1"/>
  </w:num>
  <w:num w:numId="15" w16cid:durableId="1863739224">
    <w:abstractNumId w:val="4"/>
  </w:num>
  <w:num w:numId="16" w16cid:durableId="1266227576">
    <w:abstractNumId w:val="5"/>
  </w:num>
  <w:num w:numId="17" w16cid:durableId="4433407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15738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33"/>
    <w:rsid w:val="000000BE"/>
    <w:rsid w:val="0000622C"/>
    <w:rsid w:val="00013E0D"/>
    <w:rsid w:val="00020B20"/>
    <w:rsid w:val="000265F7"/>
    <w:rsid w:val="00040E59"/>
    <w:rsid w:val="00056984"/>
    <w:rsid w:val="000853F3"/>
    <w:rsid w:val="000B1A88"/>
    <w:rsid w:val="000E64C8"/>
    <w:rsid w:val="000F3446"/>
    <w:rsid w:val="00102DFD"/>
    <w:rsid w:val="00104D33"/>
    <w:rsid w:val="00115BCF"/>
    <w:rsid w:val="001261C3"/>
    <w:rsid w:val="00141209"/>
    <w:rsid w:val="00151E08"/>
    <w:rsid w:val="00153860"/>
    <w:rsid w:val="00170D68"/>
    <w:rsid w:val="00175069"/>
    <w:rsid w:val="00180D69"/>
    <w:rsid w:val="0019126E"/>
    <w:rsid w:val="001F3C1B"/>
    <w:rsid w:val="00201010"/>
    <w:rsid w:val="00221648"/>
    <w:rsid w:val="00231EAA"/>
    <w:rsid w:val="002440F9"/>
    <w:rsid w:val="00257887"/>
    <w:rsid w:val="0026483A"/>
    <w:rsid w:val="002648FF"/>
    <w:rsid w:val="0026693E"/>
    <w:rsid w:val="0028016F"/>
    <w:rsid w:val="00294D79"/>
    <w:rsid w:val="002A5E49"/>
    <w:rsid w:val="002B1C7A"/>
    <w:rsid w:val="002D59F0"/>
    <w:rsid w:val="002E30C5"/>
    <w:rsid w:val="0034469F"/>
    <w:rsid w:val="00350E0D"/>
    <w:rsid w:val="003761B7"/>
    <w:rsid w:val="00377043"/>
    <w:rsid w:val="003A1725"/>
    <w:rsid w:val="003C4D6B"/>
    <w:rsid w:val="003E130C"/>
    <w:rsid w:val="003E563E"/>
    <w:rsid w:val="003E76C7"/>
    <w:rsid w:val="003F3DC6"/>
    <w:rsid w:val="00401F96"/>
    <w:rsid w:val="004101B8"/>
    <w:rsid w:val="00421B34"/>
    <w:rsid w:val="00431765"/>
    <w:rsid w:val="004359AE"/>
    <w:rsid w:val="00436ACB"/>
    <w:rsid w:val="0044586A"/>
    <w:rsid w:val="004742FB"/>
    <w:rsid w:val="00477443"/>
    <w:rsid w:val="004B044D"/>
    <w:rsid w:val="004E214A"/>
    <w:rsid w:val="004F3D10"/>
    <w:rsid w:val="005112C7"/>
    <w:rsid w:val="005124BC"/>
    <w:rsid w:val="00535BC6"/>
    <w:rsid w:val="0054752B"/>
    <w:rsid w:val="00564AD7"/>
    <w:rsid w:val="00592982"/>
    <w:rsid w:val="0059483E"/>
    <w:rsid w:val="00597822"/>
    <w:rsid w:val="005A4064"/>
    <w:rsid w:val="005B51EB"/>
    <w:rsid w:val="005B63DC"/>
    <w:rsid w:val="005C1657"/>
    <w:rsid w:val="005D130A"/>
    <w:rsid w:val="005D13FA"/>
    <w:rsid w:val="005E4D03"/>
    <w:rsid w:val="005F3003"/>
    <w:rsid w:val="005F4C55"/>
    <w:rsid w:val="005F7B86"/>
    <w:rsid w:val="00601246"/>
    <w:rsid w:val="00632D8D"/>
    <w:rsid w:val="00634514"/>
    <w:rsid w:val="00644984"/>
    <w:rsid w:val="00647592"/>
    <w:rsid w:val="006575BE"/>
    <w:rsid w:val="00693A04"/>
    <w:rsid w:val="006A78B5"/>
    <w:rsid w:val="006B727E"/>
    <w:rsid w:val="006C2C7E"/>
    <w:rsid w:val="006E0B67"/>
    <w:rsid w:val="00701438"/>
    <w:rsid w:val="00701BE6"/>
    <w:rsid w:val="007021B1"/>
    <w:rsid w:val="00730C77"/>
    <w:rsid w:val="0074632D"/>
    <w:rsid w:val="007519E7"/>
    <w:rsid w:val="00776A9B"/>
    <w:rsid w:val="007D253A"/>
    <w:rsid w:val="00811BDB"/>
    <w:rsid w:val="00813DC5"/>
    <w:rsid w:val="0081450B"/>
    <w:rsid w:val="00822997"/>
    <w:rsid w:val="00841672"/>
    <w:rsid w:val="0085008C"/>
    <w:rsid w:val="008613E5"/>
    <w:rsid w:val="0087056F"/>
    <w:rsid w:val="0087378A"/>
    <w:rsid w:val="008B77BF"/>
    <w:rsid w:val="008C5A3D"/>
    <w:rsid w:val="008E52FF"/>
    <w:rsid w:val="0094663B"/>
    <w:rsid w:val="009540C7"/>
    <w:rsid w:val="00957D06"/>
    <w:rsid w:val="00965126"/>
    <w:rsid w:val="00984A06"/>
    <w:rsid w:val="00990409"/>
    <w:rsid w:val="009E0E90"/>
    <w:rsid w:val="00A0485C"/>
    <w:rsid w:val="00A13A2C"/>
    <w:rsid w:val="00A15C8B"/>
    <w:rsid w:val="00A22FEF"/>
    <w:rsid w:val="00A42C93"/>
    <w:rsid w:val="00A43476"/>
    <w:rsid w:val="00A55FB5"/>
    <w:rsid w:val="00A621DB"/>
    <w:rsid w:val="00A674ED"/>
    <w:rsid w:val="00AA08CB"/>
    <w:rsid w:val="00AC79D8"/>
    <w:rsid w:val="00AE7AB6"/>
    <w:rsid w:val="00B05D7D"/>
    <w:rsid w:val="00B077B9"/>
    <w:rsid w:val="00B07D97"/>
    <w:rsid w:val="00B31504"/>
    <w:rsid w:val="00B8722D"/>
    <w:rsid w:val="00B87C81"/>
    <w:rsid w:val="00B90F9E"/>
    <w:rsid w:val="00B94399"/>
    <w:rsid w:val="00B96359"/>
    <w:rsid w:val="00BB25B9"/>
    <w:rsid w:val="00BD59DB"/>
    <w:rsid w:val="00BE3DA2"/>
    <w:rsid w:val="00BF531B"/>
    <w:rsid w:val="00C209F7"/>
    <w:rsid w:val="00C260C8"/>
    <w:rsid w:val="00C27AAE"/>
    <w:rsid w:val="00C31727"/>
    <w:rsid w:val="00C376C6"/>
    <w:rsid w:val="00C54B58"/>
    <w:rsid w:val="00C62C59"/>
    <w:rsid w:val="00C7569A"/>
    <w:rsid w:val="00C80F33"/>
    <w:rsid w:val="00C81BF4"/>
    <w:rsid w:val="00CA45A1"/>
    <w:rsid w:val="00CB21AF"/>
    <w:rsid w:val="00CC5FEF"/>
    <w:rsid w:val="00CE5445"/>
    <w:rsid w:val="00CF1439"/>
    <w:rsid w:val="00D13398"/>
    <w:rsid w:val="00D206B5"/>
    <w:rsid w:val="00D526E6"/>
    <w:rsid w:val="00D5725C"/>
    <w:rsid w:val="00D808C1"/>
    <w:rsid w:val="00DC6239"/>
    <w:rsid w:val="00DD28C7"/>
    <w:rsid w:val="00DE76D4"/>
    <w:rsid w:val="00DF4231"/>
    <w:rsid w:val="00E12E9D"/>
    <w:rsid w:val="00E15EF5"/>
    <w:rsid w:val="00E2201C"/>
    <w:rsid w:val="00E50C1D"/>
    <w:rsid w:val="00E61883"/>
    <w:rsid w:val="00EB5E03"/>
    <w:rsid w:val="00ED7752"/>
    <w:rsid w:val="00EE6B91"/>
    <w:rsid w:val="00EF2CB6"/>
    <w:rsid w:val="00F01DFE"/>
    <w:rsid w:val="00F13BC2"/>
    <w:rsid w:val="00F44916"/>
    <w:rsid w:val="00F55059"/>
    <w:rsid w:val="00F7507F"/>
    <w:rsid w:val="00F77A8E"/>
    <w:rsid w:val="00F90C09"/>
    <w:rsid w:val="00FA2DBD"/>
    <w:rsid w:val="00FA60FF"/>
    <w:rsid w:val="00FA7F85"/>
    <w:rsid w:val="00FB61A3"/>
    <w:rsid w:val="00FB6CF1"/>
    <w:rsid w:val="00FC09E1"/>
    <w:rsid w:val="00FC30A2"/>
    <w:rsid w:val="00FD089C"/>
    <w:rsid w:val="00FD1AD0"/>
    <w:rsid w:val="00FD3A16"/>
    <w:rsid w:val="00FE28F8"/>
    <w:rsid w:val="00FF712C"/>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7DE7B"/>
  <w15:chartTrackingRefBased/>
  <w15:docId w15:val="{790E24C5-F99A-4432-B409-D350A686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D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104D33"/>
    <w:pPr>
      <w:spacing w:before="100" w:beforeAutospacing="1" w:after="100" w:afterAutospacing="1"/>
    </w:pPr>
  </w:style>
  <w:style w:type="character" w:styleId="Hyperlink">
    <w:name w:val="Hyperlink"/>
    <w:uiPriority w:val="99"/>
    <w:unhideWhenUsed/>
    <w:rsid w:val="00104D33"/>
    <w:rPr>
      <w:color w:val="0000FF"/>
      <w:u w:val="single"/>
    </w:rPr>
  </w:style>
  <w:style w:type="paragraph" w:customStyle="1" w:styleId="ContractArticle">
    <w:name w:val="Contract Article"/>
    <w:basedOn w:val="Normal"/>
    <w:next w:val="Normal"/>
    <w:uiPriority w:val="99"/>
    <w:rsid w:val="00104D33"/>
    <w:pPr>
      <w:numPr>
        <w:numId w:val="11"/>
      </w:numPr>
      <w:spacing w:before="240" w:after="120"/>
      <w:jc w:val="both"/>
      <w:outlineLvl w:val="0"/>
    </w:pPr>
    <w:rPr>
      <w:rFonts w:ascii="Times New Roman Bold" w:hAnsi="Times New Roman Bold"/>
      <w:b/>
      <w:caps/>
      <w:sz w:val="22"/>
    </w:rPr>
  </w:style>
  <w:style w:type="paragraph" w:customStyle="1" w:styleId="ContractParagraphs">
    <w:name w:val="Contract Paragraphs"/>
    <w:basedOn w:val="Normal"/>
    <w:next w:val="Normal"/>
    <w:uiPriority w:val="99"/>
    <w:rsid w:val="00104D33"/>
    <w:pPr>
      <w:numPr>
        <w:ilvl w:val="1"/>
        <w:numId w:val="11"/>
      </w:numPr>
      <w:spacing w:before="120" w:after="120"/>
      <w:jc w:val="both"/>
      <w:outlineLvl w:val="1"/>
    </w:pPr>
    <w:rPr>
      <w:sz w:val="22"/>
    </w:rPr>
  </w:style>
  <w:style w:type="paragraph" w:customStyle="1" w:styleId="ContractSubPara">
    <w:name w:val="Contract Sub Para"/>
    <w:basedOn w:val="Normal"/>
    <w:next w:val="Normal"/>
    <w:uiPriority w:val="99"/>
    <w:rsid w:val="00104D33"/>
    <w:pPr>
      <w:numPr>
        <w:ilvl w:val="2"/>
        <w:numId w:val="11"/>
      </w:numPr>
      <w:spacing w:before="60" w:after="60"/>
      <w:jc w:val="both"/>
      <w:outlineLvl w:val="2"/>
    </w:pPr>
    <w:rPr>
      <w:sz w:val="22"/>
    </w:rPr>
  </w:style>
  <w:style w:type="paragraph" w:customStyle="1" w:styleId="ContractSubSubPara">
    <w:name w:val="Contract Sub Sub Para"/>
    <w:basedOn w:val="Normal"/>
    <w:next w:val="Normal"/>
    <w:uiPriority w:val="99"/>
    <w:rsid w:val="00104D33"/>
    <w:pPr>
      <w:numPr>
        <w:ilvl w:val="3"/>
        <w:numId w:val="11"/>
      </w:numPr>
      <w:jc w:val="both"/>
      <w:outlineLvl w:val="3"/>
    </w:pPr>
    <w:rPr>
      <w:sz w:val="22"/>
    </w:rPr>
  </w:style>
  <w:style w:type="paragraph" w:styleId="Header">
    <w:name w:val="header"/>
    <w:basedOn w:val="Normal"/>
    <w:link w:val="HeaderChar"/>
    <w:uiPriority w:val="99"/>
    <w:unhideWhenUsed/>
    <w:rsid w:val="00104D33"/>
    <w:pPr>
      <w:tabs>
        <w:tab w:val="center" w:pos="4680"/>
        <w:tab w:val="right" w:pos="9360"/>
      </w:tabs>
    </w:pPr>
  </w:style>
  <w:style w:type="character" w:customStyle="1" w:styleId="HeaderChar">
    <w:name w:val="Header Char"/>
    <w:basedOn w:val="DefaultParagraphFont"/>
    <w:link w:val="Header"/>
    <w:uiPriority w:val="99"/>
    <w:rsid w:val="00104D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4D33"/>
    <w:pPr>
      <w:tabs>
        <w:tab w:val="center" w:pos="4680"/>
        <w:tab w:val="right" w:pos="9360"/>
      </w:tabs>
    </w:pPr>
  </w:style>
  <w:style w:type="character" w:customStyle="1" w:styleId="FooterChar">
    <w:name w:val="Footer Char"/>
    <w:basedOn w:val="DefaultParagraphFont"/>
    <w:link w:val="Footer"/>
    <w:uiPriority w:val="99"/>
    <w:rsid w:val="00104D33"/>
    <w:rPr>
      <w:rFonts w:ascii="Times New Roman" w:eastAsia="Times New Roman" w:hAnsi="Times New Roman" w:cs="Times New Roman"/>
      <w:sz w:val="24"/>
      <w:szCs w:val="24"/>
    </w:rPr>
  </w:style>
  <w:style w:type="character" w:customStyle="1" w:styleId="beelinetextbox">
    <w:name w:val="beelinetextbox"/>
    <w:basedOn w:val="DefaultParagraphFont"/>
    <w:rsid w:val="00D526E6"/>
  </w:style>
  <w:style w:type="paragraph" w:styleId="BalloonText">
    <w:name w:val="Balloon Text"/>
    <w:basedOn w:val="Normal"/>
    <w:link w:val="BalloonTextChar"/>
    <w:uiPriority w:val="99"/>
    <w:semiHidden/>
    <w:unhideWhenUsed/>
    <w:rsid w:val="00040E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E59"/>
    <w:rPr>
      <w:rFonts w:ascii="Segoe UI" w:eastAsia="Times New Roman" w:hAnsi="Segoe UI" w:cs="Segoe UI"/>
      <w:sz w:val="18"/>
      <w:szCs w:val="18"/>
    </w:rPr>
  </w:style>
  <w:style w:type="paragraph" w:styleId="ListParagraph">
    <w:name w:val="List Paragraph"/>
    <w:basedOn w:val="Normal"/>
    <w:uiPriority w:val="34"/>
    <w:qFormat/>
    <w:rsid w:val="00040E59"/>
    <w:pPr>
      <w:spacing w:after="160" w:line="259" w:lineRule="auto"/>
      <w:ind w:left="720"/>
      <w:contextualSpacing/>
    </w:pPr>
    <w:rPr>
      <w:rFonts w:asciiTheme="minorHAnsi" w:eastAsiaTheme="minorHAnsi" w:hAnsiTheme="minorHAnsi" w:cstheme="minorBidi"/>
      <w:sz w:val="22"/>
      <w:szCs w:val="22"/>
      <w:lang w:val="en-IN"/>
    </w:rPr>
  </w:style>
  <w:style w:type="character" w:customStyle="1" w:styleId="UnresolvedMention1">
    <w:name w:val="Unresolved Mention1"/>
    <w:basedOn w:val="DefaultParagraphFont"/>
    <w:uiPriority w:val="99"/>
    <w:semiHidden/>
    <w:unhideWhenUsed/>
    <w:rsid w:val="005F3003"/>
    <w:rPr>
      <w:color w:val="605E5C"/>
      <w:shd w:val="clear" w:color="auto" w:fill="E1DFDD"/>
    </w:rPr>
  </w:style>
  <w:style w:type="character" w:styleId="CommentReference">
    <w:name w:val="annotation reference"/>
    <w:basedOn w:val="DefaultParagraphFont"/>
    <w:uiPriority w:val="99"/>
    <w:semiHidden/>
    <w:unhideWhenUsed/>
    <w:rsid w:val="00FE28F8"/>
    <w:rPr>
      <w:sz w:val="16"/>
      <w:szCs w:val="16"/>
    </w:rPr>
  </w:style>
  <w:style w:type="paragraph" w:styleId="CommentText">
    <w:name w:val="annotation text"/>
    <w:basedOn w:val="Normal"/>
    <w:link w:val="CommentTextChar"/>
    <w:uiPriority w:val="99"/>
    <w:semiHidden/>
    <w:unhideWhenUsed/>
    <w:rsid w:val="00FE28F8"/>
    <w:rPr>
      <w:sz w:val="20"/>
      <w:szCs w:val="20"/>
    </w:rPr>
  </w:style>
  <w:style w:type="character" w:customStyle="1" w:styleId="CommentTextChar">
    <w:name w:val="Comment Text Char"/>
    <w:basedOn w:val="DefaultParagraphFont"/>
    <w:link w:val="CommentText"/>
    <w:uiPriority w:val="99"/>
    <w:semiHidden/>
    <w:rsid w:val="00FE28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E28F8"/>
    <w:rPr>
      <w:b/>
      <w:bCs/>
    </w:rPr>
  </w:style>
  <w:style w:type="character" w:customStyle="1" w:styleId="CommentSubjectChar">
    <w:name w:val="Comment Subject Char"/>
    <w:basedOn w:val="CommentTextChar"/>
    <w:link w:val="CommentSubject"/>
    <w:uiPriority w:val="99"/>
    <w:semiHidden/>
    <w:rsid w:val="00FE28F8"/>
    <w:rPr>
      <w:rFonts w:ascii="Times New Roman" w:eastAsia="Times New Roman" w:hAnsi="Times New Roman" w:cs="Times New Roman"/>
      <w:b/>
      <w:bCs/>
      <w:sz w:val="20"/>
      <w:szCs w:val="20"/>
    </w:rPr>
  </w:style>
  <w:style w:type="character" w:customStyle="1" w:styleId="UnresolvedMention2">
    <w:name w:val="Unresolved Mention2"/>
    <w:basedOn w:val="DefaultParagraphFont"/>
    <w:uiPriority w:val="99"/>
    <w:semiHidden/>
    <w:unhideWhenUsed/>
    <w:rsid w:val="00CE5445"/>
    <w:rPr>
      <w:color w:val="605E5C"/>
      <w:shd w:val="clear" w:color="auto" w:fill="E1DFDD"/>
    </w:rPr>
  </w:style>
  <w:style w:type="paragraph" w:styleId="HTMLPreformatted">
    <w:name w:val="HTML Preformatted"/>
    <w:basedOn w:val="Normal"/>
    <w:link w:val="HTMLPreformattedChar"/>
    <w:uiPriority w:val="99"/>
    <w:semiHidden/>
    <w:unhideWhenUsed/>
    <w:rsid w:val="00CE544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E5445"/>
    <w:rPr>
      <w:rFonts w:ascii="Consolas" w:eastAsia="Times New Roman" w:hAnsi="Consolas" w:cs="Times New Roman"/>
      <w:sz w:val="20"/>
      <w:szCs w:val="20"/>
    </w:rPr>
  </w:style>
  <w:style w:type="character" w:styleId="UnresolvedMention">
    <w:name w:val="Unresolved Mention"/>
    <w:basedOn w:val="DefaultParagraphFont"/>
    <w:uiPriority w:val="99"/>
    <w:semiHidden/>
    <w:unhideWhenUsed/>
    <w:rsid w:val="00984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06981">
      <w:bodyDiv w:val="1"/>
      <w:marLeft w:val="0"/>
      <w:marRight w:val="0"/>
      <w:marTop w:val="0"/>
      <w:marBottom w:val="0"/>
      <w:divBdr>
        <w:top w:val="none" w:sz="0" w:space="0" w:color="auto"/>
        <w:left w:val="none" w:sz="0" w:space="0" w:color="auto"/>
        <w:bottom w:val="none" w:sz="0" w:space="0" w:color="auto"/>
        <w:right w:val="none" w:sz="0" w:space="0" w:color="auto"/>
      </w:divBdr>
    </w:div>
    <w:div w:id="448552168">
      <w:bodyDiv w:val="1"/>
      <w:marLeft w:val="0"/>
      <w:marRight w:val="0"/>
      <w:marTop w:val="0"/>
      <w:marBottom w:val="0"/>
      <w:divBdr>
        <w:top w:val="none" w:sz="0" w:space="0" w:color="auto"/>
        <w:left w:val="none" w:sz="0" w:space="0" w:color="auto"/>
        <w:bottom w:val="none" w:sz="0" w:space="0" w:color="auto"/>
        <w:right w:val="none" w:sz="0" w:space="0" w:color="auto"/>
      </w:divBdr>
    </w:div>
    <w:div w:id="581834805">
      <w:bodyDiv w:val="1"/>
      <w:marLeft w:val="0"/>
      <w:marRight w:val="0"/>
      <w:marTop w:val="0"/>
      <w:marBottom w:val="0"/>
      <w:divBdr>
        <w:top w:val="none" w:sz="0" w:space="0" w:color="auto"/>
        <w:left w:val="none" w:sz="0" w:space="0" w:color="auto"/>
        <w:bottom w:val="none" w:sz="0" w:space="0" w:color="auto"/>
        <w:right w:val="none" w:sz="0" w:space="0" w:color="auto"/>
      </w:divBdr>
    </w:div>
    <w:div w:id="833035359">
      <w:bodyDiv w:val="1"/>
      <w:marLeft w:val="0"/>
      <w:marRight w:val="0"/>
      <w:marTop w:val="0"/>
      <w:marBottom w:val="0"/>
      <w:divBdr>
        <w:top w:val="none" w:sz="0" w:space="0" w:color="auto"/>
        <w:left w:val="none" w:sz="0" w:space="0" w:color="auto"/>
        <w:bottom w:val="none" w:sz="0" w:space="0" w:color="auto"/>
        <w:right w:val="none" w:sz="0" w:space="0" w:color="auto"/>
      </w:divBdr>
    </w:div>
    <w:div w:id="866992906">
      <w:bodyDiv w:val="1"/>
      <w:marLeft w:val="0"/>
      <w:marRight w:val="0"/>
      <w:marTop w:val="0"/>
      <w:marBottom w:val="0"/>
      <w:divBdr>
        <w:top w:val="none" w:sz="0" w:space="0" w:color="auto"/>
        <w:left w:val="none" w:sz="0" w:space="0" w:color="auto"/>
        <w:bottom w:val="none" w:sz="0" w:space="0" w:color="auto"/>
        <w:right w:val="none" w:sz="0" w:space="0" w:color="auto"/>
      </w:divBdr>
    </w:div>
    <w:div w:id="916593257">
      <w:bodyDiv w:val="1"/>
      <w:marLeft w:val="0"/>
      <w:marRight w:val="0"/>
      <w:marTop w:val="0"/>
      <w:marBottom w:val="0"/>
      <w:divBdr>
        <w:top w:val="none" w:sz="0" w:space="0" w:color="auto"/>
        <w:left w:val="none" w:sz="0" w:space="0" w:color="auto"/>
        <w:bottom w:val="none" w:sz="0" w:space="0" w:color="auto"/>
        <w:right w:val="none" w:sz="0" w:space="0" w:color="auto"/>
      </w:divBdr>
    </w:div>
    <w:div w:id="933630284">
      <w:bodyDiv w:val="1"/>
      <w:marLeft w:val="0"/>
      <w:marRight w:val="0"/>
      <w:marTop w:val="0"/>
      <w:marBottom w:val="0"/>
      <w:divBdr>
        <w:top w:val="none" w:sz="0" w:space="0" w:color="auto"/>
        <w:left w:val="none" w:sz="0" w:space="0" w:color="auto"/>
        <w:bottom w:val="none" w:sz="0" w:space="0" w:color="auto"/>
        <w:right w:val="none" w:sz="0" w:space="0" w:color="auto"/>
      </w:divBdr>
    </w:div>
    <w:div w:id="1017541723">
      <w:bodyDiv w:val="1"/>
      <w:marLeft w:val="0"/>
      <w:marRight w:val="0"/>
      <w:marTop w:val="0"/>
      <w:marBottom w:val="0"/>
      <w:divBdr>
        <w:top w:val="none" w:sz="0" w:space="0" w:color="auto"/>
        <w:left w:val="none" w:sz="0" w:space="0" w:color="auto"/>
        <w:bottom w:val="none" w:sz="0" w:space="0" w:color="auto"/>
        <w:right w:val="none" w:sz="0" w:space="0" w:color="auto"/>
      </w:divBdr>
    </w:div>
    <w:div w:id="1021324830">
      <w:bodyDiv w:val="1"/>
      <w:marLeft w:val="0"/>
      <w:marRight w:val="0"/>
      <w:marTop w:val="0"/>
      <w:marBottom w:val="0"/>
      <w:divBdr>
        <w:top w:val="none" w:sz="0" w:space="0" w:color="auto"/>
        <w:left w:val="none" w:sz="0" w:space="0" w:color="auto"/>
        <w:bottom w:val="none" w:sz="0" w:space="0" w:color="auto"/>
        <w:right w:val="none" w:sz="0" w:space="0" w:color="auto"/>
      </w:divBdr>
    </w:div>
    <w:div w:id="1050345640">
      <w:bodyDiv w:val="1"/>
      <w:marLeft w:val="0"/>
      <w:marRight w:val="0"/>
      <w:marTop w:val="0"/>
      <w:marBottom w:val="0"/>
      <w:divBdr>
        <w:top w:val="none" w:sz="0" w:space="0" w:color="auto"/>
        <w:left w:val="none" w:sz="0" w:space="0" w:color="auto"/>
        <w:bottom w:val="none" w:sz="0" w:space="0" w:color="auto"/>
        <w:right w:val="none" w:sz="0" w:space="0" w:color="auto"/>
      </w:divBdr>
    </w:div>
    <w:div w:id="1063597476">
      <w:bodyDiv w:val="1"/>
      <w:marLeft w:val="0"/>
      <w:marRight w:val="0"/>
      <w:marTop w:val="0"/>
      <w:marBottom w:val="0"/>
      <w:divBdr>
        <w:top w:val="none" w:sz="0" w:space="0" w:color="auto"/>
        <w:left w:val="none" w:sz="0" w:space="0" w:color="auto"/>
        <w:bottom w:val="none" w:sz="0" w:space="0" w:color="auto"/>
        <w:right w:val="none" w:sz="0" w:space="0" w:color="auto"/>
      </w:divBdr>
    </w:div>
    <w:div w:id="1193886999">
      <w:bodyDiv w:val="1"/>
      <w:marLeft w:val="0"/>
      <w:marRight w:val="0"/>
      <w:marTop w:val="0"/>
      <w:marBottom w:val="0"/>
      <w:divBdr>
        <w:top w:val="none" w:sz="0" w:space="0" w:color="auto"/>
        <w:left w:val="none" w:sz="0" w:space="0" w:color="auto"/>
        <w:bottom w:val="none" w:sz="0" w:space="0" w:color="auto"/>
        <w:right w:val="none" w:sz="0" w:space="0" w:color="auto"/>
      </w:divBdr>
    </w:div>
    <w:div w:id="1241594841">
      <w:bodyDiv w:val="1"/>
      <w:marLeft w:val="0"/>
      <w:marRight w:val="0"/>
      <w:marTop w:val="0"/>
      <w:marBottom w:val="0"/>
      <w:divBdr>
        <w:top w:val="none" w:sz="0" w:space="0" w:color="auto"/>
        <w:left w:val="none" w:sz="0" w:space="0" w:color="auto"/>
        <w:bottom w:val="none" w:sz="0" w:space="0" w:color="auto"/>
        <w:right w:val="none" w:sz="0" w:space="0" w:color="auto"/>
      </w:divBdr>
    </w:div>
    <w:div w:id="1366447802">
      <w:bodyDiv w:val="1"/>
      <w:marLeft w:val="0"/>
      <w:marRight w:val="0"/>
      <w:marTop w:val="0"/>
      <w:marBottom w:val="0"/>
      <w:divBdr>
        <w:top w:val="none" w:sz="0" w:space="0" w:color="auto"/>
        <w:left w:val="none" w:sz="0" w:space="0" w:color="auto"/>
        <w:bottom w:val="none" w:sz="0" w:space="0" w:color="auto"/>
        <w:right w:val="none" w:sz="0" w:space="0" w:color="auto"/>
      </w:divBdr>
    </w:div>
    <w:div w:id="1402754609">
      <w:bodyDiv w:val="1"/>
      <w:marLeft w:val="0"/>
      <w:marRight w:val="0"/>
      <w:marTop w:val="0"/>
      <w:marBottom w:val="0"/>
      <w:divBdr>
        <w:top w:val="none" w:sz="0" w:space="0" w:color="auto"/>
        <w:left w:val="none" w:sz="0" w:space="0" w:color="auto"/>
        <w:bottom w:val="none" w:sz="0" w:space="0" w:color="auto"/>
        <w:right w:val="none" w:sz="0" w:space="0" w:color="auto"/>
      </w:divBdr>
    </w:div>
    <w:div w:id="1707832000">
      <w:bodyDiv w:val="1"/>
      <w:marLeft w:val="0"/>
      <w:marRight w:val="0"/>
      <w:marTop w:val="0"/>
      <w:marBottom w:val="0"/>
      <w:divBdr>
        <w:top w:val="none" w:sz="0" w:space="0" w:color="auto"/>
        <w:left w:val="none" w:sz="0" w:space="0" w:color="auto"/>
        <w:bottom w:val="none" w:sz="0" w:space="0" w:color="auto"/>
        <w:right w:val="none" w:sz="0" w:space="0" w:color="auto"/>
      </w:divBdr>
    </w:div>
    <w:div w:id="1748111739">
      <w:bodyDiv w:val="1"/>
      <w:marLeft w:val="0"/>
      <w:marRight w:val="0"/>
      <w:marTop w:val="0"/>
      <w:marBottom w:val="0"/>
      <w:divBdr>
        <w:top w:val="none" w:sz="0" w:space="0" w:color="auto"/>
        <w:left w:val="none" w:sz="0" w:space="0" w:color="auto"/>
        <w:bottom w:val="none" w:sz="0" w:space="0" w:color="auto"/>
        <w:right w:val="none" w:sz="0" w:space="0" w:color="auto"/>
      </w:divBdr>
    </w:div>
    <w:div w:id="1945765327">
      <w:bodyDiv w:val="1"/>
      <w:marLeft w:val="0"/>
      <w:marRight w:val="0"/>
      <w:marTop w:val="0"/>
      <w:marBottom w:val="0"/>
      <w:divBdr>
        <w:top w:val="none" w:sz="0" w:space="0" w:color="auto"/>
        <w:left w:val="none" w:sz="0" w:space="0" w:color="auto"/>
        <w:bottom w:val="none" w:sz="0" w:space="0" w:color="auto"/>
        <w:right w:val="none" w:sz="0" w:space="0" w:color="auto"/>
      </w:divBdr>
    </w:div>
    <w:div w:id="1979457360">
      <w:bodyDiv w:val="1"/>
      <w:marLeft w:val="0"/>
      <w:marRight w:val="0"/>
      <w:marTop w:val="0"/>
      <w:marBottom w:val="0"/>
      <w:divBdr>
        <w:top w:val="none" w:sz="0" w:space="0" w:color="auto"/>
        <w:left w:val="none" w:sz="0" w:space="0" w:color="auto"/>
        <w:bottom w:val="none" w:sz="0" w:space="0" w:color="auto"/>
        <w:right w:val="none" w:sz="0" w:space="0" w:color="auto"/>
      </w:divBdr>
    </w:div>
    <w:div w:id="2015256711">
      <w:bodyDiv w:val="1"/>
      <w:marLeft w:val="0"/>
      <w:marRight w:val="0"/>
      <w:marTop w:val="0"/>
      <w:marBottom w:val="0"/>
      <w:divBdr>
        <w:top w:val="none" w:sz="0" w:space="0" w:color="auto"/>
        <w:left w:val="none" w:sz="0" w:space="0" w:color="auto"/>
        <w:bottom w:val="none" w:sz="0" w:space="0" w:color="auto"/>
        <w:right w:val="none" w:sz="0" w:space="0" w:color="auto"/>
      </w:divBdr>
    </w:div>
    <w:div w:id="2032486993">
      <w:bodyDiv w:val="1"/>
      <w:marLeft w:val="0"/>
      <w:marRight w:val="0"/>
      <w:marTop w:val="0"/>
      <w:marBottom w:val="0"/>
      <w:divBdr>
        <w:top w:val="none" w:sz="0" w:space="0" w:color="auto"/>
        <w:left w:val="none" w:sz="0" w:space="0" w:color="auto"/>
        <w:bottom w:val="none" w:sz="0" w:space="0" w:color="auto"/>
        <w:right w:val="none" w:sz="0" w:space="0" w:color="auto"/>
      </w:divBdr>
    </w:div>
    <w:div w:id="2032610504">
      <w:bodyDiv w:val="1"/>
      <w:marLeft w:val="0"/>
      <w:marRight w:val="0"/>
      <w:marTop w:val="0"/>
      <w:marBottom w:val="0"/>
      <w:divBdr>
        <w:top w:val="none" w:sz="0" w:space="0" w:color="auto"/>
        <w:left w:val="none" w:sz="0" w:space="0" w:color="auto"/>
        <w:bottom w:val="none" w:sz="0" w:space="0" w:color="auto"/>
        <w:right w:val="none" w:sz="0" w:space="0" w:color="auto"/>
      </w:divBdr>
    </w:div>
    <w:div w:id="209848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itinh@abilitystac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2057</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Contracts@ML</dc:creator>
  <cp:keywords/>
  <dc:description/>
  <cp:lastModifiedBy>Nitin Hegde</cp:lastModifiedBy>
  <cp:revision>25</cp:revision>
  <dcterms:created xsi:type="dcterms:W3CDTF">2022-12-22T14:11:00Z</dcterms:created>
  <dcterms:modified xsi:type="dcterms:W3CDTF">2023-02-02T05:02:00Z</dcterms:modified>
</cp:coreProperties>
</file>